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51" w:rsidRPr="00DC2751" w:rsidRDefault="00DC2751" w:rsidP="00DC2751">
      <w:pPr>
        <w:spacing w:after="0" w:line="276" w:lineRule="auto"/>
        <w:jc w:val="center"/>
        <w:rPr>
          <w:rFonts w:ascii="Calibri" w:eastAsia="Calibri" w:hAnsi="Calibri" w:cs="Times New Roman"/>
          <w:b/>
          <w:sz w:val="36"/>
          <w:szCs w:val="40"/>
          <w:lang w:val="el-GR"/>
        </w:rPr>
      </w:pPr>
      <w:bookmarkStart w:id="0" w:name="_GoBack"/>
      <w:bookmarkEnd w:id="0"/>
      <w:r w:rsidRPr="00DC2751">
        <w:rPr>
          <w:rFonts w:ascii="Calibri" w:eastAsia="Calibri" w:hAnsi="Calibri" w:cs="Times New Roman"/>
          <w:b/>
          <w:sz w:val="36"/>
          <w:szCs w:val="40"/>
          <w:lang w:val="el-GR"/>
        </w:rPr>
        <w:t>ΠΡΟΚΗΡΥΞΗ – ΑΝΑΚΟΙΝΩΣΗ</w:t>
      </w:r>
    </w:p>
    <w:p w:rsidR="00DC2751" w:rsidRPr="00DC2751" w:rsidRDefault="00DC2751" w:rsidP="00DC2751">
      <w:pPr>
        <w:spacing w:after="0" w:line="276" w:lineRule="auto"/>
        <w:jc w:val="center"/>
        <w:rPr>
          <w:rFonts w:ascii="Calibri" w:eastAsia="Calibri" w:hAnsi="Calibri" w:cs="Times New Roman"/>
          <w:b/>
          <w:sz w:val="24"/>
          <w:szCs w:val="24"/>
          <w:lang w:val="el-GR"/>
        </w:rPr>
      </w:pPr>
      <w:r w:rsidRPr="00DC2751">
        <w:rPr>
          <w:rFonts w:ascii="Calibri" w:eastAsia="Calibri" w:hAnsi="Calibri" w:cs="Times New Roman"/>
          <w:b/>
          <w:sz w:val="24"/>
          <w:szCs w:val="24"/>
          <w:lang w:val="el-GR"/>
        </w:rPr>
        <w:t>ΠΡΟΓΡΑΜΜΑΤΟΣ ΜΕΤΑΠΤΥΧΙΑΚΩΝ ΣΠΟΥΔΩΝ</w:t>
      </w:r>
    </w:p>
    <w:p w:rsidR="00DC2751" w:rsidRPr="00DC2751" w:rsidRDefault="00DC2751" w:rsidP="00DC2751">
      <w:pPr>
        <w:spacing w:after="0" w:line="276" w:lineRule="auto"/>
        <w:jc w:val="center"/>
        <w:rPr>
          <w:rFonts w:ascii="Calibri" w:eastAsia="Calibri" w:hAnsi="Calibri" w:cs="Calibri"/>
          <w:b/>
          <w:sz w:val="28"/>
          <w:szCs w:val="24"/>
          <w:lang w:val="el-GR"/>
        </w:rPr>
      </w:pPr>
      <w:r w:rsidRPr="00DC2751">
        <w:rPr>
          <w:rFonts w:ascii="Calibri" w:eastAsia="Calibri" w:hAnsi="Calibri" w:cs="Calibri"/>
          <w:b/>
          <w:sz w:val="28"/>
          <w:szCs w:val="24"/>
          <w:lang w:val="el-GR"/>
        </w:rPr>
        <w:t>«</w:t>
      </w:r>
      <w:r w:rsidRPr="00DC2751">
        <w:rPr>
          <w:rFonts w:ascii="Calibri" w:eastAsia="Calibri" w:hAnsi="Calibri" w:cs="Calibri"/>
          <w:b/>
          <w:sz w:val="28"/>
          <w:lang w:val="el-GR"/>
        </w:rPr>
        <w:t>Θρόμβωση και Αντιθρομβωτική Αγωγή</w:t>
      </w:r>
      <w:r w:rsidRPr="00DC2751">
        <w:rPr>
          <w:rFonts w:ascii="Calibri" w:eastAsia="Calibri" w:hAnsi="Calibri" w:cs="Calibri"/>
          <w:b/>
          <w:sz w:val="28"/>
          <w:szCs w:val="24"/>
          <w:lang w:val="el-GR"/>
        </w:rPr>
        <w:t>»</w:t>
      </w:r>
    </w:p>
    <w:p w:rsidR="00DC2751" w:rsidRPr="00DC2751" w:rsidRDefault="00DC2751" w:rsidP="00DC2751">
      <w:pPr>
        <w:spacing w:after="0" w:line="276" w:lineRule="auto"/>
        <w:jc w:val="center"/>
        <w:rPr>
          <w:rFonts w:ascii="Calibri" w:eastAsia="Calibri" w:hAnsi="Calibri" w:cs="Times New Roman"/>
          <w:sz w:val="24"/>
          <w:szCs w:val="24"/>
          <w:lang w:val="el-GR"/>
        </w:rPr>
      </w:pP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Το Τμήμα Ιατρικής της Σχολής Επιστημών Υγείας του Πανεπιστημίου Θεσσαλίας, ανακοινώνει την έναρξη υποβολής αιτήσεων για το ακαδημαϊκό έτος 2019-2020 του Μεταπτυχιακού Προγράμματος Σπουδών (ΜΠΣ) με τίτλο: «</w:t>
      </w:r>
      <w:r w:rsidRPr="00DC2751">
        <w:rPr>
          <w:rFonts w:ascii="Calibri" w:eastAsia="Calibri" w:hAnsi="Calibri" w:cs="Calibri"/>
          <w:b/>
          <w:lang w:val="el-GR"/>
        </w:rPr>
        <w:t>Θρόμβωση και Αντιθρομβωτική Αγωγή</w:t>
      </w:r>
      <w:r w:rsidRPr="00DC2751">
        <w:rPr>
          <w:rFonts w:ascii="Calibri" w:eastAsia="Calibri" w:hAnsi="Calibri" w:cs="Times New Roman"/>
          <w:szCs w:val="24"/>
          <w:lang w:val="el-GR"/>
        </w:rPr>
        <w:t xml:space="preserve">», το οποίο οδηγεί στην απονομή αντίστοιχου Διπλώματος Μεταπτυχιακών Σπουδών (ΔΜΣ) και </w:t>
      </w:r>
      <w:r w:rsidR="003E0DAA" w:rsidRPr="00DC2751">
        <w:rPr>
          <w:rFonts w:ascii="Calibri" w:eastAsia="Calibri" w:hAnsi="Calibri" w:cs="Times New Roman"/>
          <w:szCs w:val="24"/>
          <w:lang w:val="el-GR"/>
        </w:rPr>
        <w:t>διέπετε</w:t>
      </w:r>
      <w:r w:rsidRPr="00DC2751">
        <w:rPr>
          <w:rFonts w:ascii="Calibri" w:eastAsia="Calibri" w:hAnsi="Calibri" w:cs="Times New Roman"/>
          <w:szCs w:val="24"/>
          <w:lang w:val="el-GR"/>
        </w:rPr>
        <w:t xml:space="preserve"> από τον Κανονισμό Μεταπτυχιακών Σπουδών του Πανεπιστημίου Θεσσαλίας. </w:t>
      </w:r>
    </w:p>
    <w:p w:rsidR="00DC2751" w:rsidRPr="00DC2751" w:rsidRDefault="00DC2751" w:rsidP="00DC2751">
      <w:pPr>
        <w:spacing w:after="0" w:line="276" w:lineRule="auto"/>
        <w:ind w:firstLine="720"/>
        <w:jc w:val="both"/>
        <w:rPr>
          <w:rFonts w:ascii="Calibri" w:eastAsia="Times New Roman" w:hAnsi="Calibri" w:cs="Times New Roman"/>
          <w:color w:val="000000"/>
          <w:sz w:val="20"/>
          <w:lang w:val="el-GR" w:eastAsia="el-GR"/>
        </w:rPr>
      </w:pP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 xml:space="preserve">Το Π.Μ.Σ. έχει ως αποστολή να καλλιεργεί και να προάγει με την ακαδημαϊκή και εφαρμοσμένη διδασκαλία και έρευνα, την υψηλού επιπέδου εκπαίδευση ερευνητών και επαγγελματιών υγείας στον προληπτικό έλεγχο, την διάγνωση και θεραπεία της θρόμβωσης, αλλά και στην ενδελεχή γνώση των διάφορων αντιθρομβωτικών φαρμάκων, στην χρήση τους και στην αντιμετώπιση των επιπλοκών τους. Να παρέχει στους Διπλωματούχους του τα απαραίτητα εφόδια που θα τους εξασφαλίσουν την άρτια κατάρτισή τους για την ακαδημαϊκή επιστημονική και ερευνητική τους σταδιοδρομία τους διεθνώς. </w:t>
      </w:r>
    </w:p>
    <w:p w:rsidR="00DC2751" w:rsidRPr="00DC2751" w:rsidRDefault="00DC2751" w:rsidP="00DC2751">
      <w:pPr>
        <w:spacing w:after="0" w:line="276" w:lineRule="auto"/>
        <w:jc w:val="both"/>
        <w:rPr>
          <w:rFonts w:ascii="Calibri" w:eastAsia="Calibri" w:hAnsi="Calibri" w:cs="Times New Roman"/>
          <w:szCs w:val="24"/>
          <w:lang w:val="el-GR"/>
        </w:rPr>
      </w:pPr>
    </w:p>
    <w:p w:rsidR="00DC2751" w:rsidRPr="00DC2751" w:rsidRDefault="00DC2751" w:rsidP="00DC2751">
      <w:pPr>
        <w:spacing w:after="20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Στο ΜΠΣ γίνονται δεκτοί ως  Μεταπτυχιακοί Φοιτητές (ΜΦ) πτυχιούχοι Τμημάτων Ιατρικής των Σχολών Επιστημών Υγείας των ΑΕΙ της ημεδαπής ή ομοταγών ιδρυμάτων της αλλοδαπής καθώς και πτυχιούχοι λοιπών συναφών με το αντικείμενο του Προγράμματος τμημάτων πανεπιστημίων και ΑΤΕΙ.</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Η χρονική διάρκεια σπουδών για την απονομή του Διπλώματος Μεταπτυχιακών Σπουδών (ΔΜΣ) ορίζεται σε τρία (3) εξάμηνα, με έναρξη τον Φεβρουάριο του 2019. Τα δίδακτρα του ΜΠΣ ανέρχονται σε 750 ευρώ για τα πρώτα δύο εξάμηνα και 500 ευρώ για το τελευταίο/τρίτο εξάμηνο.</w:t>
      </w:r>
    </w:p>
    <w:p w:rsidR="00DC2751" w:rsidRPr="00DC2751" w:rsidRDefault="00DC2751" w:rsidP="00DC2751">
      <w:pPr>
        <w:spacing w:before="100" w:beforeAutospacing="1" w:after="100" w:afterAutospacing="1" w:line="240" w:lineRule="auto"/>
        <w:jc w:val="both"/>
        <w:rPr>
          <w:rFonts w:ascii="Calibri" w:eastAsia="Calibri" w:hAnsi="Calibri" w:cs="Times New Roman"/>
          <w:lang w:val="el-GR"/>
        </w:rPr>
      </w:pPr>
      <w:r w:rsidRPr="00DC2751">
        <w:rPr>
          <w:rFonts w:ascii="Calibri" w:eastAsia="Calibri" w:hAnsi="Calibri" w:cs="Times New Roman"/>
          <w:lang w:val="el-GR"/>
        </w:rPr>
        <w:t xml:space="preserve">Υποτροφία για εκπόνηση Διδακτορικής Διατριβής στο Τμήμα Ιατρικής του Πανεπιστημίου Θεσσαλίας, δίδεται σε έναν εκ των αριστευσάντων φοιτητών με κριτήριο τη βαθμολογία του με την προϋπόθεση ότι θα ολοκληρώσει τις σπουδές του κανονικά με το πέρας του κύκλου σπουδών που αρχικά συμμετείχε. Το ποσό της υποτροφίας ανέρχεται στα 2.000€. </w:t>
      </w:r>
    </w:p>
    <w:p w:rsidR="00DC2751" w:rsidRPr="00DC2751" w:rsidRDefault="00DC2751" w:rsidP="00DC2751">
      <w:pPr>
        <w:spacing w:after="20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Για την απόκτηση του Διπλώματος Μεταπτυχιακών Σπουδών οι φοιτητές/</w:t>
      </w:r>
      <w:proofErr w:type="spellStart"/>
      <w:r w:rsidRPr="00DC2751">
        <w:rPr>
          <w:rFonts w:ascii="Calibri" w:eastAsia="Calibri" w:hAnsi="Calibri" w:cs="Times New Roman"/>
          <w:szCs w:val="24"/>
          <w:lang w:val="el-GR"/>
        </w:rPr>
        <w:t>τριες</w:t>
      </w:r>
      <w:proofErr w:type="spellEnd"/>
      <w:r w:rsidRPr="00DC2751">
        <w:rPr>
          <w:rFonts w:ascii="Calibri" w:eastAsia="Calibri" w:hAnsi="Calibri" w:cs="Times New Roman"/>
          <w:szCs w:val="24"/>
          <w:lang w:val="el-GR"/>
        </w:rPr>
        <w:t xml:space="preserve">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w:t>
      </w:r>
      <w:proofErr w:type="spellStart"/>
      <w:r w:rsidRPr="00DC2751">
        <w:rPr>
          <w:rFonts w:ascii="Calibri" w:eastAsia="Calibri" w:hAnsi="Calibri" w:cs="Times New Roman"/>
          <w:szCs w:val="24"/>
          <w:lang w:val="el-GR"/>
        </w:rPr>
        <w:t>τριες</w:t>
      </w:r>
      <w:proofErr w:type="spellEnd"/>
      <w:r w:rsidRPr="00DC2751">
        <w:rPr>
          <w:rFonts w:ascii="Calibri" w:eastAsia="Calibri" w:hAnsi="Calibri" w:cs="Times New Roman"/>
          <w:szCs w:val="24"/>
          <w:lang w:val="el-GR"/>
        </w:rPr>
        <w:t xml:space="preserve"> οφείλουν να παρακολουθήσουν</w:t>
      </w:r>
      <w:r w:rsidRPr="00DC2751">
        <w:rPr>
          <w:rFonts w:ascii="Cambria" w:eastAsia="Calibri" w:hAnsi="Cambria" w:cs="Times New Roman"/>
          <w:sz w:val="20"/>
          <w:lang w:val="el-GR"/>
        </w:rPr>
        <w:t xml:space="preserve"> </w:t>
      </w:r>
      <w:r w:rsidRPr="00DC2751">
        <w:rPr>
          <w:rFonts w:ascii="Calibri" w:eastAsia="Calibri" w:hAnsi="Calibri" w:cs="Times New Roman"/>
          <w:szCs w:val="24"/>
          <w:lang w:val="el-GR"/>
        </w:rPr>
        <w:t xml:space="preserve">εννέα (9) υποχρεωτικά μαθήματα. Τα μαθήματα του ΜΠΣ πραγματοποιούνται μία (1) φορά το μήνα Παρασκευή απόγευμα και Σάββατο.  Η γλώσσα διδασκαλίας του ΜΠΣ είναι η Ελληνική και η Αγγλική. Η γλώσσα εκπόνησης διπλωματικής εργασίας μπορεί να είναι τόσο η Ελληνική όσο και η Αγγλική. </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 xml:space="preserve">Η επιλογή των φοιτητών στο </w:t>
      </w:r>
      <w:r w:rsidRPr="00DC2751">
        <w:rPr>
          <w:rFonts w:ascii="Calibri" w:eastAsia="Calibri" w:hAnsi="Calibri" w:cs="Times New Roman"/>
          <w:bCs/>
          <w:szCs w:val="24"/>
          <w:lang w:val="el-GR"/>
        </w:rPr>
        <w:t>ΜΠΣ</w:t>
      </w:r>
      <w:r w:rsidRPr="00DC2751">
        <w:rPr>
          <w:rFonts w:ascii="Calibri" w:eastAsia="Calibri" w:hAnsi="Calibri" w:cs="Times New Roman"/>
          <w:szCs w:val="24"/>
          <w:lang w:val="el-GR"/>
        </w:rPr>
        <w:t xml:space="preserve"> γίνεται κατόπιν αξιολόγησης των παρακάτω δικαιολογητικών:</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t>Αίτηση Συμμετοχής (στην ιστοσελίδα του ΜΠΣ)</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t xml:space="preserve">Αναλυτικό βιογραφικό σημείωμα (σύμφωνα με υπόδειγμα που θα βρείτε στην ιστοσελίδα του ΜΠΣ) </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lastRenderedPageBreak/>
        <w:t>Αντίγραφο πτυχίου ή βεβαίωση ότι ο υποψήφιος εκπλήρωσε τις εκπαιδευτικές του υποχρεώσεις. Στις περιπτώσεις πτυχιούχων πανεπιστημίων της αλλοδαπής συνυποβάλλεται πιστοποιητικό αναγνώρισης από ΔΟΑΤΑΠ</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t xml:space="preserve">Αντίγραφο Αναλυτικής Βαθμολογίας </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t>Επιστημονικές δημοσιεύσεις, διακρίσεις, και αποδεικτικά ερευνητικής δραστηριότητας (εάν υπάρχουν)</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t>Αποδεικτικά επαγγελματικής εμπειρίας (εάν υπάρχουν)</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szCs w:val="24"/>
          <w:lang w:val="el-GR"/>
        </w:rPr>
        <w:t>Δύο συστατικές επιστολές</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t>Φωτοτυπία δύο όψεων της αστυνομικής ταυτότητας</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
          <w:bCs/>
          <w:szCs w:val="24"/>
          <w:lang w:val="el-GR"/>
        </w:rPr>
      </w:pPr>
      <w:r w:rsidRPr="00DC2751">
        <w:rPr>
          <w:rFonts w:ascii="Calibri" w:eastAsia="Calibri" w:hAnsi="Calibri" w:cs="Times New Roman"/>
          <w:b/>
          <w:bCs/>
          <w:szCs w:val="24"/>
          <w:lang w:val="el-GR"/>
        </w:rPr>
        <w:t xml:space="preserve">Αποδεικτικό γνώσης ξένων γλωσσών επίσημα μεταφρασμένο </w:t>
      </w:r>
    </w:p>
    <w:p w:rsidR="00DC2751" w:rsidRPr="00DC2751" w:rsidRDefault="00DC2751" w:rsidP="00DC2751">
      <w:pPr>
        <w:numPr>
          <w:ilvl w:val="0"/>
          <w:numId w:val="1"/>
        </w:numPr>
        <w:spacing w:after="0" w:line="276" w:lineRule="auto"/>
        <w:ind w:left="714" w:hanging="357"/>
        <w:jc w:val="both"/>
        <w:rPr>
          <w:rFonts w:ascii="Calibri" w:eastAsia="Calibri" w:hAnsi="Calibri" w:cs="Times New Roman"/>
          <w:bCs/>
          <w:szCs w:val="24"/>
          <w:lang w:val="el-GR"/>
        </w:rPr>
      </w:pPr>
      <w:r w:rsidRPr="00DC2751">
        <w:rPr>
          <w:rFonts w:ascii="Calibri" w:eastAsia="Calibri" w:hAnsi="Calibri" w:cs="Times New Roman"/>
          <w:b/>
          <w:bCs/>
          <w:szCs w:val="24"/>
          <w:lang w:val="el-GR"/>
        </w:rPr>
        <w:t>Δύο φωτογραφίες ταυτότητας ή μία ηλεκτρονική φωτογραφία</w:t>
      </w:r>
    </w:p>
    <w:p w:rsidR="00DC2751" w:rsidRPr="00DC2751" w:rsidRDefault="00DC2751" w:rsidP="00DC2751">
      <w:pPr>
        <w:spacing w:after="0" w:line="240" w:lineRule="auto"/>
        <w:contextualSpacing/>
        <w:jc w:val="both"/>
        <w:rPr>
          <w:rFonts w:ascii="Times New Roman" w:eastAsia="Times New Roman" w:hAnsi="Times New Roman" w:cs="Times New Roman"/>
          <w:szCs w:val="24"/>
          <w:lang w:val="el-GR" w:eastAsia="el-GR"/>
        </w:rPr>
      </w:pPr>
    </w:p>
    <w:p w:rsidR="00DC2751" w:rsidRPr="00DC2751" w:rsidRDefault="00DC2751" w:rsidP="00DC2751">
      <w:pPr>
        <w:spacing w:after="0" w:line="240" w:lineRule="auto"/>
        <w:contextualSpacing/>
        <w:jc w:val="both"/>
        <w:rPr>
          <w:rFonts w:ascii="Calibri" w:eastAsia="Calibri" w:hAnsi="Calibri" w:cs="Times New Roman"/>
          <w:bCs/>
          <w:szCs w:val="24"/>
          <w:lang w:val="el-GR"/>
        </w:rPr>
      </w:pPr>
      <w:r w:rsidRPr="00DC2751">
        <w:rPr>
          <w:rFonts w:ascii="Calibri" w:eastAsia="Calibri" w:hAnsi="Calibri" w:cs="Times New Roman"/>
          <w:bCs/>
          <w:szCs w:val="24"/>
          <w:lang w:val="el-GR"/>
        </w:rPr>
        <w:t>* Σημειώστε ότι θα χρειαστεί να προσκομίσετε τα πρωτότυπα εντός τριών (3) ημερών εάν ζητηθούν</w:t>
      </w:r>
    </w:p>
    <w:p w:rsidR="00DC2751" w:rsidRPr="00DC2751" w:rsidRDefault="00DC2751" w:rsidP="00DC2751">
      <w:pPr>
        <w:spacing w:after="0" w:line="240" w:lineRule="auto"/>
        <w:contextualSpacing/>
        <w:jc w:val="both"/>
        <w:rPr>
          <w:rFonts w:ascii="Times New Roman" w:eastAsia="Times New Roman" w:hAnsi="Times New Roman" w:cs="Times New Roman"/>
          <w:szCs w:val="24"/>
          <w:lang w:val="el-GR" w:eastAsia="el-GR"/>
        </w:rPr>
      </w:pPr>
    </w:p>
    <w:p w:rsidR="00DC2751" w:rsidRPr="00DC2751" w:rsidRDefault="00DC2751" w:rsidP="00DC2751">
      <w:pPr>
        <w:spacing w:after="0" w:line="240" w:lineRule="auto"/>
        <w:contextualSpacing/>
        <w:jc w:val="center"/>
        <w:rPr>
          <w:rFonts w:ascii="Times New Roman" w:eastAsia="Times New Roman" w:hAnsi="Times New Roman" w:cs="Times New Roman"/>
          <w:b/>
          <w:szCs w:val="24"/>
          <w:lang w:val="el-GR" w:eastAsia="el-GR"/>
        </w:rPr>
      </w:pPr>
      <w:r w:rsidRPr="00DC2751">
        <w:rPr>
          <w:rFonts w:ascii="Times New Roman" w:eastAsia="Times New Roman" w:hAnsi="Times New Roman" w:cs="Times New Roman"/>
          <w:b/>
          <w:szCs w:val="24"/>
          <w:lang w:val="el-GR" w:eastAsia="el-GR"/>
        </w:rPr>
        <w:t>ΑΙΤΗΣΕΙΣ ΜΕ ΕΛΛΙΠΗ ΣΤΟΙΧΕΙΑ ΔΕ ΘΑ ΓΙΝΟΝΤΑΙ ΔΕΚΤΕΣ</w:t>
      </w:r>
    </w:p>
    <w:p w:rsidR="00DC2751" w:rsidRPr="00DC2751" w:rsidRDefault="00DC2751" w:rsidP="00DC2751">
      <w:pPr>
        <w:spacing w:after="0" w:line="240" w:lineRule="auto"/>
        <w:contextualSpacing/>
        <w:jc w:val="center"/>
        <w:rPr>
          <w:rFonts w:ascii="Times New Roman" w:eastAsia="Times New Roman" w:hAnsi="Times New Roman" w:cs="Times New Roman"/>
          <w:b/>
          <w:szCs w:val="24"/>
          <w:lang w:val="el-GR" w:eastAsia="el-GR"/>
        </w:rPr>
      </w:pP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Προθεσμία Υποβολής Αιτήσεων: 15 Οκτωβρίου έως  30 Νοέμβριος 2018</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 xml:space="preserve"> (ηλεκτρονικά ή με σφραγίδα ταχυδρομείου ή απόδειξη </w:t>
      </w:r>
      <w:r w:rsidRPr="00DC2751">
        <w:rPr>
          <w:rFonts w:ascii="Calibri" w:eastAsia="Calibri" w:hAnsi="Calibri" w:cs="Times New Roman"/>
          <w:szCs w:val="24"/>
          <w:lang w:val="en-US"/>
        </w:rPr>
        <w:t>courier</w:t>
      </w:r>
      <w:r w:rsidRPr="00DC2751">
        <w:rPr>
          <w:rFonts w:ascii="Calibri" w:eastAsia="Calibri" w:hAnsi="Calibri" w:cs="Times New Roman"/>
          <w:szCs w:val="24"/>
          <w:lang w:val="el-GR"/>
        </w:rPr>
        <w:t>)</w:t>
      </w:r>
    </w:p>
    <w:p w:rsidR="00DC2751" w:rsidRPr="00DC2751" w:rsidRDefault="00DC2751" w:rsidP="00DC2751">
      <w:pPr>
        <w:spacing w:after="0" w:line="276" w:lineRule="auto"/>
        <w:jc w:val="both"/>
        <w:rPr>
          <w:rFonts w:ascii="Calibri" w:eastAsia="Calibri" w:hAnsi="Calibri" w:cs="Times New Roman"/>
          <w:szCs w:val="24"/>
          <w:lang w:val="el-GR"/>
        </w:rPr>
      </w:pPr>
    </w:p>
    <w:p w:rsidR="00DC2751" w:rsidRPr="00DC2751" w:rsidRDefault="00DC2751" w:rsidP="00DC2751">
      <w:pPr>
        <w:spacing w:after="0" w:line="276" w:lineRule="auto"/>
        <w:rPr>
          <w:rFonts w:ascii="Calibri" w:eastAsia="Calibri" w:hAnsi="Calibri" w:cs="Times New Roman"/>
          <w:szCs w:val="24"/>
          <w:lang w:val="el-GR"/>
        </w:rPr>
      </w:pPr>
      <w:r w:rsidRPr="00DC2751">
        <w:rPr>
          <w:rFonts w:ascii="Calibri" w:eastAsia="Calibri" w:hAnsi="Calibri" w:cs="Times New Roman"/>
          <w:szCs w:val="24"/>
          <w:lang w:val="el-GR"/>
        </w:rPr>
        <w:t>Ανακοίνωση αποτελεσμάτων: 16 Δεκεμβρίου 2018</w:t>
      </w:r>
    </w:p>
    <w:p w:rsidR="00DC2751" w:rsidRPr="00DC2751" w:rsidRDefault="00DC2751" w:rsidP="00DC2751">
      <w:pPr>
        <w:spacing w:after="0" w:line="276" w:lineRule="auto"/>
        <w:jc w:val="center"/>
        <w:rPr>
          <w:rFonts w:ascii="Calibri" w:eastAsia="Calibri" w:hAnsi="Calibri" w:cs="Times New Roman"/>
          <w:b/>
          <w:sz w:val="24"/>
          <w:szCs w:val="28"/>
          <w:lang w:val="el-GR"/>
        </w:rPr>
      </w:pP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 xml:space="preserve">Για περισσότερες πληροφορίες, οι ενδιαφερόμενοι καλούνται να ανατρέξουν στην ιστοσελίδα: </w:t>
      </w:r>
      <w:hyperlink r:id="rId5" w:history="1">
        <w:r w:rsidRPr="00DC2751">
          <w:rPr>
            <w:rFonts w:ascii="Calibri" w:eastAsia="Calibri" w:hAnsi="Calibri" w:cs="Times New Roman"/>
            <w:color w:val="0000FF"/>
            <w:szCs w:val="24"/>
            <w:u w:val="single"/>
            <w:lang w:val="en-US"/>
          </w:rPr>
          <w:t>www</w:t>
        </w:r>
        <w:r w:rsidRPr="00DC2751">
          <w:rPr>
            <w:rFonts w:ascii="Calibri" w:eastAsia="Calibri" w:hAnsi="Calibri" w:cs="Times New Roman"/>
            <w:color w:val="0000FF"/>
            <w:szCs w:val="24"/>
            <w:u w:val="single"/>
            <w:lang w:val="el-GR"/>
          </w:rPr>
          <w:t>.</w:t>
        </w:r>
        <w:r w:rsidRPr="00DC2751">
          <w:rPr>
            <w:rFonts w:ascii="Calibri" w:eastAsia="Calibri" w:hAnsi="Calibri" w:cs="Times New Roman"/>
            <w:color w:val="0000FF"/>
            <w:szCs w:val="24"/>
            <w:u w:val="single"/>
            <w:lang w:val="en-US"/>
          </w:rPr>
          <w:t>med</w:t>
        </w:r>
        <w:r w:rsidRPr="00DC2751">
          <w:rPr>
            <w:rFonts w:ascii="Calibri" w:eastAsia="Calibri" w:hAnsi="Calibri" w:cs="Times New Roman"/>
            <w:color w:val="0000FF"/>
            <w:szCs w:val="24"/>
            <w:u w:val="single"/>
            <w:lang w:val="el-GR"/>
          </w:rPr>
          <w:t>.</w:t>
        </w:r>
        <w:proofErr w:type="spellStart"/>
        <w:r w:rsidRPr="00DC2751">
          <w:rPr>
            <w:rFonts w:ascii="Calibri" w:eastAsia="Calibri" w:hAnsi="Calibri" w:cs="Times New Roman"/>
            <w:color w:val="0000FF"/>
            <w:szCs w:val="24"/>
            <w:u w:val="single"/>
            <w:lang w:val="en-US"/>
          </w:rPr>
          <w:t>uth</w:t>
        </w:r>
        <w:proofErr w:type="spellEnd"/>
        <w:r w:rsidRPr="00DC2751">
          <w:rPr>
            <w:rFonts w:ascii="Calibri" w:eastAsia="Calibri" w:hAnsi="Calibri" w:cs="Times New Roman"/>
            <w:color w:val="0000FF"/>
            <w:szCs w:val="24"/>
            <w:u w:val="single"/>
            <w:lang w:val="el-GR"/>
          </w:rPr>
          <w:t>.</w:t>
        </w:r>
        <w:r w:rsidRPr="00DC2751">
          <w:rPr>
            <w:rFonts w:ascii="Calibri" w:eastAsia="Calibri" w:hAnsi="Calibri" w:cs="Times New Roman"/>
            <w:color w:val="0000FF"/>
            <w:szCs w:val="24"/>
            <w:u w:val="single"/>
            <w:lang w:val="en-US"/>
          </w:rPr>
          <w:t>gr</w:t>
        </w:r>
        <w:r w:rsidRPr="00DC2751">
          <w:rPr>
            <w:rFonts w:ascii="Calibri" w:eastAsia="Calibri" w:hAnsi="Calibri" w:cs="Times New Roman"/>
            <w:color w:val="0000FF"/>
            <w:szCs w:val="24"/>
            <w:u w:val="single"/>
            <w:lang w:val="el-GR"/>
          </w:rPr>
          <w:t>/</w:t>
        </w:r>
        <w:proofErr w:type="spellStart"/>
        <w:r w:rsidRPr="00DC2751">
          <w:rPr>
            <w:rFonts w:ascii="Calibri" w:eastAsia="Calibri" w:hAnsi="Calibri" w:cs="Times New Roman"/>
            <w:color w:val="0000FF"/>
            <w:szCs w:val="24"/>
            <w:u w:val="single"/>
            <w:lang w:val="en-US"/>
          </w:rPr>
          <w:t>pms</w:t>
        </w:r>
        <w:proofErr w:type="spellEnd"/>
        <w:r w:rsidRPr="00DC2751">
          <w:rPr>
            <w:rFonts w:ascii="Calibri" w:eastAsia="Calibri" w:hAnsi="Calibri" w:cs="Times New Roman"/>
            <w:color w:val="0000FF"/>
            <w:szCs w:val="24"/>
            <w:u w:val="single"/>
            <w:lang w:val="el-GR"/>
          </w:rPr>
          <w:t>.</w:t>
        </w:r>
        <w:r w:rsidRPr="00DC2751">
          <w:rPr>
            <w:rFonts w:ascii="Calibri" w:eastAsia="Calibri" w:hAnsi="Calibri" w:cs="Times New Roman"/>
            <w:color w:val="0000FF"/>
            <w:szCs w:val="24"/>
            <w:u w:val="single"/>
            <w:lang w:val="en-US"/>
          </w:rPr>
          <w:t>vasc</w:t>
        </w:r>
        <w:r w:rsidRPr="00DC2751">
          <w:rPr>
            <w:rFonts w:ascii="Calibri" w:eastAsia="Calibri" w:hAnsi="Calibri" w:cs="Times New Roman"/>
            <w:color w:val="0000FF"/>
            <w:szCs w:val="24"/>
            <w:u w:val="single"/>
            <w:lang w:val="el-GR"/>
          </w:rPr>
          <w:t>.</w:t>
        </w:r>
        <w:proofErr w:type="spellStart"/>
        <w:r w:rsidRPr="00DC2751">
          <w:rPr>
            <w:rFonts w:ascii="Calibri" w:eastAsia="Calibri" w:hAnsi="Calibri" w:cs="Times New Roman"/>
            <w:color w:val="0000FF"/>
            <w:szCs w:val="24"/>
            <w:u w:val="single"/>
          </w:rPr>
          <w:t>thrombosis</w:t>
        </w:r>
        <w:proofErr w:type="spellEnd"/>
      </w:hyperlink>
      <w:r w:rsidRPr="00DC2751">
        <w:rPr>
          <w:rFonts w:ascii="Calibri" w:eastAsia="Calibri" w:hAnsi="Calibri" w:cs="Times New Roman"/>
          <w:szCs w:val="24"/>
          <w:lang w:val="el-GR"/>
        </w:rPr>
        <w:t xml:space="preserve"> ή να απευθυνθούν στη Γραμματεία: </w:t>
      </w:r>
    </w:p>
    <w:p w:rsidR="00DC2751" w:rsidRPr="00DC2751" w:rsidRDefault="00DC2751" w:rsidP="00DC2751">
      <w:pPr>
        <w:spacing w:after="0" w:line="276" w:lineRule="auto"/>
        <w:jc w:val="both"/>
        <w:rPr>
          <w:rFonts w:ascii="Calibri" w:eastAsia="Calibri" w:hAnsi="Calibri" w:cs="Times New Roman"/>
          <w:szCs w:val="24"/>
          <w:lang w:val="el-GR"/>
        </w:rPr>
      </w:pPr>
      <w:proofErr w:type="spellStart"/>
      <w:r w:rsidRPr="00DC2751">
        <w:rPr>
          <w:rFonts w:ascii="Calibri" w:eastAsia="Calibri" w:hAnsi="Calibri" w:cs="Times New Roman"/>
          <w:szCs w:val="24"/>
          <w:lang w:val="el-GR"/>
        </w:rPr>
        <w:t>Τηλ</w:t>
      </w:r>
      <w:proofErr w:type="spellEnd"/>
      <w:r w:rsidRPr="00DC2751">
        <w:rPr>
          <w:rFonts w:ascii="Calibri" w:eastAsia="Calibri" w:hAnsi="Calibri" w:cs="Times New Roman"/>
          <w:szCs w:val="24"/>
          <w:lang w:val="el-GR"/>
        </w:rPr>
        <w:t>: 241 350 1739 (Δευτέρα - Παρασκευή, 10:00-14:00)</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n-US"/>
        </w:rPr>
        <w:t>Fax</w:t>
      </w:r>
      <w:r w:rsidRPr="00DC2751">
        <w:rPr>
          <w:rFonts w:ascii="Calibri" w:eastAsia="Calibri" w:hAnsi="Calibri" w:cs="Times New Roman"/>
          <w:szCs w:val="24"/>
          <w:lang w:val="el-GR"/>
        </w:rPr>
        <w:t>: 241 350 1739</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rPr>
        <w:t>e</w:t>
      </w:r>
      <w:r w:rsidRPr="00DC2751">
        <w:rPr>
          <w:rFonts w:ascii="Calibri" w:eastAsia="Calibri" w:hAnsi="Calibri" w:cs="Times New Roman"/>
          <w:szCs w:val="24"/>
          <w:lang w:val="el-GR"/>
        </w:rPr>
        <w:t>-</w:t>
      </w:r>
      <w:r w:rsidRPr="00DC2751">
        <w:rPr>
          <w:rFonts w:ascii="Calibri" w:eastAsia="Calibri" w:hAnsi="Calibri" w:cs="Times New Roman"/>
          <w:szCs w:val="24"/>
        </w:rPr>
        <w:t>mail</w:t>
      </w:r>
      <w:r w:rsidRPr="00DC2751">
        <w:rPr>
          <w:rFonts w:ascii="Calibri" w:eastAsia="Calibri" w:hAnsi="Calibri" w:cs="Times New Roman"/>
          <w:szCs w:val="24"/>
          <w:lang w:val="el-GR"/>
        </w:rPr>
        <w:t xml:space="preserve">: </w:t>
      </w:r>
      <w:hyperlink r:id="rId6" w:history="1">
        <w:r w:rsidRPr="00DC2751">
          <w:rPr>
            <w:rFonts w:ascii="Calibri" w:eastAsia="Calibri" w:hAnsi="Calibri" w:cs="Times New Roman"/>
            <w:color w:val="0000FF"/>
            <w:szCs w:val="24"/>
            <w:u w:val="single"/>
          </w:rPr>
          <w:t>msc</w:t>
        </w:r>
        <w:r w:rsidRPr="00DC2751">
          <w:rPr>
            <w:rFonts w:ascii="Calibri" w:eastAsia="Calibri" w:hAnsi="Calibri" w:cs="Times New Roman"/>
            <w:color w:val="0000FF"/>
            <w:szCs w:val="24"/>
            <w:u w:val="single"/>
            <w:lang w:val="el-GR"/>
          </w:rPr>
          <w:t>.</w:t>
        </w:r>
        <w:r w:rsidRPr="00DC2751">
          <w:rPr>
            <w:rFonts w:ascii="Calibri" w:eastAsia="Calibri" w:hAnsi="Calibri" w:cs="Times New Roman"/>
            <w:color w:val="0000FF"/>
            <w:szCs w:val="24"/>
            <w:u w:val="single"/>
          </w:rPr>
          <w:t>vasc</w:t>
        </w:r>
        <w:r w:rsidRPr="00DC2751">
          <w:rPr>
            <w:rFonts w:ascii="Calibri" w:eastAsia="Calibri" w:hAnsi="Calibri" w:cs="Times New Roman"/>
            <w:color w:val="0000FF"/>
            <w:szCs w:val="24"/>
            <w:u w:val="single"/>
            <w:lang w:val="el-GR"/>
          </w:rPr>
          <w:t>.</w:t>
        </w:r>
        <w:r w:rsidRPr="00DC2751">
          <w:rPr>
            <w:rFonts w:ascii="Calibri" w:eastAsia="Calibri" w:hAnsi="Calibri" w:cs="Times New Roman"/>
            <w:color w:val="0000FF"/>
            <w:szCs w:val="24"/>
            <w:u w:val="single"/>
          </w:rPr>
          <w:t>thrombosis</w:t>
        </w:r>
        <w:r w:rsidRPr="00DC2751">
          <w:rPr>
            <w:rFonts w:ascii="Calibri" w:eastAsia="Calibri" w:hAnsi="Calibri" w:cs="Times New Roman"/>
            <w:color w:val="0000FF"/>
            <w:szCs w:val="24"/>
            <w:u w:val="single"/>
            <w:lang w:val="el-GR"/>
          </w:rPr>
          <w:t>@</w:t>
        </w:r>
        <w:r w:rsidRPr="00DC2751">
          <w:rPr>
            <w:rFonts w:ascii="Calibri" w:eastAsia="Calibri" w:hAnsi="Calibri" w:cs="Times New Roman"/>
            <w:color w:val="0000FF"/>
            <w:szCs w:val="24"/>
            <w:u w:val="single"/>
          </w:rPr>
          <w:t>gmail</w:t>
        </w:r>
        <w:r w:rsidRPr="00DC2751">
          <w:rPr>
            <w:rFonts w:ascii="Calibri" w:eastAsia="Calibri" w:hAnsi="Calibri" w:cs="Times New Roman"/>
            <w:color w:val="0000FF"/>
            <w:szCs w:val="24"/>
            <w:u w:val="single"/>
            <w:lang w:val="el-GR"/>
          </w:rPr>
          <w:t>.</w:t>
        </w:r>
        <w:proofErr w:type="spellStart"/>
        <w:r w:rsidRPr="00DC2751">
          <w:rPr>
            <w:rFonts w:ascii="Calibri" w:eastAsia="Calibri" w:hAnsi="Calibri" w:cs="Times New Roman"/>
            <w:color w:val="0000FF"/>
            <w:szCs w:val="24"/>
            <w:u w:val="single"/>
          </w:rPr>
          <w:t>com</w:t>
        </w:r>
        <w:proofErr w:type="spellEnd"/>
      </w:hyperlink>
      <w:r w:rsidRPr="00DC2751">
        <w:rPr>
          <w:rFonts w:ascii="Calibri" w:eastAsia="Calibri" w:hAnsi="Calibri" w:cs="Times New Roman"/>
          <w:szCs w:val="24"/>
          <w:lang w:val="el-GR"/>
        </w:rPr>
        <w:t xml:space="preserve"> </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Διεύθυνση: Γραμματεία ΜΠΣ</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Αγγειοχειρουργική Κλινική</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Α’ πτέρυγα, 3</w:t>
      </w:r>
      <w:r w:rsidRPr="00DC2751">
        <w:rPr>
          <w:rFonts w:ascii="Calibri" w:eastAsia="Calibri" w:hAnsi="Calibri" w:cs="Times New Roman"/>
          <w:szCs w:val="24"/>
          <w:vertAlign w:val="superscript"/>
          <w:lang w:val="el-GR"/>
        </w:rPr>
        <w:t>ος</w:t>
      </w:r>
      <w:r w:rsidRPr="00DC2751">
        <w:rPr>
          <w:rFonts w:ascii="Calibri" w:eastAsia="Calibri" w:hAnsi="Calibri" w:cs="Times New Roman"/>
          <w:szCs w:val="24"/>
          <w:lang w:val="el-GR"/>
        </w:rPr>
        <w:t xml:space="preserve"> όροφος</w:t>
      </w:r>
    </w:p>
    <w:p w:rsidR="00DC2751" w:rsidRPr="00DC2751" w:rsidRDefault="00DC2751" w:rsidP="00DC2751">
      <w:pPr>
        <w:spacing w:after="0" w:line="276" w:lineRule="auto"/>
        <w:jc w:val="both"/>
        <w:rPr>
          <w:rFonts w:ascii="Calibri" w:eastAsia="Calibri" w:hAnsi="Calibri" w:cs="Times New Roman"/>
          <w:szCs w:val="24"/>
          <w:lang w:val="el-GR"/>
        </w:rPr>
      </w:pPr>
      <w:r w:rsidRPr="00DC2751">
        <w:rPr>
          <w:rFonts w:ascii="Calibri" w:eastAsia="Calibri" w:hAnsi="Calibri" w:cs="Times New Roman"/>
          <w:szCs w:val="24"/>
          <w:lang w:val="el-GR"/>
        </w:rPr>
        <w:t>Π.Γ.Ν. Λάρισας</w:t>
      </w:r>
    </w:p>
    <w:p w:rsidR="00DC2751" w:rsidRPr="00DC2751" w:rsidRDefault="00DC2751" w:rsidP="00DC2751">
      <w:pPr>
        <w:spacing w:after="0" w:line="276" w:lineRule="auto"/>
        <w:jc w:val="both"/>
        <w:rPr>
          <w:rFonts w:ascii="Calibri" w:eastAsia="Calibri" w:hAnsi="Calibri" w:cs="Times New Roman"/>
          <w:szCs w:val="24"/>
          <w:lang w:val="el-GR"/>
        </w:rPr>
      </w:pPr>
      <w:proofErr w:type="spellStart"/>
      <w:r w:rsidRPr="00DC2751">
        <w:rPr>
          <w:rFonts w:ascii="Calibri" w:eastAsia="Calibri" w:hAnsi="Calibri" w:cs="Times New Roman"/>
          <w:szCs w:val="24"/>
          <w:lang w:val="el-GR"/>
        </w:rPr>
        <w:t>Μεζούρλο</w:t>
      </w:r>
      <w:proofErr w:type="spellEnd"/>
      <w:r w:rsidRPr="00DC2751">
        <w:rPr>
          <w:rFonts w:ascii="Calibri" w:eastAsia="Calibri" w:hAnsi="Calibri" w:cs="Times New Roman"/>
          <w:szCs w:val="24"/>
          <w:lang w:val="el-GR"/>
        </w:rPr>
        <w:t>, 41110, Λάρισα</w:t>
      </w:r>
    </w:p>
    <w:p w:rsidR="003E0DAA" w:rsidRDefault="003E0DAA" w:rsidP="00DC2751">
      <w:pPr>
        <w:spacing w:after="0" w:line="276" w:lineRule="auto"/>
        <w:jc w:val="center"/>
        <w:rPr>
          <w:rFonts w:ascii="Calibri" w:eastAsia="Calibri" w:hAnsi="Calibri" w:cs="Times New Roman"/>
          <w:szCs w:val="24"/>
          <w:lang w:val="el-GR"/>
        </w:rPr>
      </w:pPr>
    </w:p>
    <w:p w:rsidR="00DC2751" w:rsidRPr="00DC2751" w:rsidRDefault="00DC2751" w:rsidP="00DC2751">
      <w:pPr>
        <w:spacing w:after="0" w:line="276" w:lineRule="auto"/>
        <w:jc w:val="center"/>
        <w:rPr>
          <w:rFonts w:ascii="Calibri" w:eastAsia="Calibri" w:hAnsi="Calibri" w:cs="Times New Roman"/>
          <w:szCs w:val="24"/>
          <w:lang w:val="el-GR"/>
        </w:rPr>
      </w:pPr>
      <w:r w:rsidRPr="00DC2751">
        <w:rPr>
          <w:rFonts w:ascii="Calibri" w:eastAsia="Calibri" w:hAnsi="Calibri" w:cs="Times New Roman"/>
          <w:szCs w:val="24"/>
          <w:lang w:val="el-GR"/>
        </w:rPr>
        <w:t xml:space="preserve">Μιλτιάδης </w:t>
      </w:r>
      <w:proofErr w:type="spellStart"/>
      <w:r w:rsidRPr="00DC2751">
        <w:rPr>
          <w:rFonts w:ascii="Calibri" w:eastAsia="Calibri" w:hAnsi="Calibri" w:cs="Times New Roman"/>
          <w:szCs w:val="24"/>
          <w:lang w:val="el-GR"/>
        </w:rPr>
        <w:t>Ματσάγκας</w:t>
      </w:r>
      <w:proofErr w:type="spellEnd"/>
      <w:r w:rsidRPr="00DC2751">
        <w:rPr>
          <w:rFonts w:ascii="Calibri" w:eastAsia="Calibri" w:hAnsi="Calibri" w:cs="Times New Roman"/>
          <w:szCs w:val="24"/>
          <w:lang w:val="el-GR"/>
        </w:rPr>
        <w:t xml:space="preserve"> </w:t>
      </w:r>
    </w:p>
    <w:p w:rsidR="00DC2751" w:rsidRPr="00DC2751" w:rsidRDefault="00DC2751" w:rsidP="00DC2751">
      <w:pPr>
        <w:spacing w:after="0" w:line="276" w:lineRule="auto"/>
        <w:jc w:val="center"/>
        <w:rPr>
          <w:rFonts w:ascii="Calibri" w:eastAsia="Calibri" w:hAnsi="Calibri" w:cs="Times New Roman"/>
          <w:szCs w:val="24"/>
          <w:lang w:val="el-GR"/>
        </w:rPr>
      </w:pPr>
      <w:r w:rsidRPr="00DC2751">
        <w:rPr>
          <w:rFonts w:ascii="Calibri" w:eastAsia="Calibri" w:hAnsi="Calibri" w:cs="Times New Roman"/>
          <w:szCs w:val="24"/>
          <w:lang w:val="el-GR"/>
        </w:rPr>
        <w:t>Καθηγητής Αγγειοχειρουργικής</w:t>
      </w:r>
    </w:p>
    <w:p w:rsidR="00DC2751" w:rsidRPr="00DC2751" w:rsidRDefault="00DC2751" w:rsidP="007B00AE">
      <w:pPr>
        <w:spacing w:after="0" w:line="276" w:lineRule="auto"/>
        <w:jc w:val="center"/>
        <w:rPr>
          <w:rFonts w:ascii="Times New Roman" w:eastAsia="Times New Roman" w:hAnsi="Times New Roman" w:cs="Times New Roman"/>
          <w:color w:val="222222"/>
          <w:sz w:val="24"/>
          <w:szCs w:val="24"/>
          <w:lang w:val="el-GR"/>
        </w:rPr>
      </w:pPr>
      <w:r w:rsidRPr="00DC2751">
        <w:rPr>
          <w:rFonts w:ascii="Calibri" w:eastAsia="Calibri" w:hAnsi="Calibri" w:cs="Times New Roman"/>
          <w:szCs w:val="24"/>
          <w:lang w:val="el-GR"/>
        </w:rPr>
        <w:t>Διευθυντής του Μεταπτυχιακού Προγράμματος Σπουδών</w:t>
      </w:r>
      <w:r w:rsidRPr="00DC2751">
        <w:rPr>
          <w:rFonts w:ascii="Calibri" w:eastAsia="Times New Roman" w:hAnsi="Calibri" w:cs="Calibri"/>
          <w:color w:val="222222"/>
          <w:sz w:val="24"/>
          <w:szCs w:val="24"/>
          <w:lang w:val="en-US"/>
        </w:rPr>
        <w:t> </w:t>
      </w:r>
    </w:p>
    <w:p w:rsidR="00A81C5C" w:rsidRPr="00DC2751" w:rsidRDefault="00A81C5C">
      <w:pPr>
        <w:rPr>
          <w:lang w:val="el-GR"/>
        </w:rPr>
      </w:pPr>
    </w:p>
    <w:sectPr w:rsidR="00A81C5C" w:rsidRPr="00DC2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23318"/>
    <w:multiLevelType w:val="multilevel"/>
    <w:tmpl w:val="B5AE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51"/>
    <w:rsid w:val="003E0DAA"/>
    <w:rsid w:val="00510D0E"/>
    <w:rsid w:val="007B00AE"/>
    <w:rsid w:val="007F66F4"/>
    <w:rsid w:val="00A81C5C"/>
    <w:rsid w:val="00DC2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804DE-3FF4-4C9D-AD4F-4734A5BC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C2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c.vasc.thrombosis@gmail.com" TargetMode="External"/><Relationship Id="rId5" Type="http://schemas.openxmlformats.org/officeDocument/2006/relationships/hyperlink" Target="http://www.med.uth.gr/pms.vasc.thrombos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625</Words>
  <Characters>3566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The Greek</dc:creator>
  <cp:keywords/>
  <dc:description/>
  <cp:lastModifiedBy>Nick The Greek</cp:lastModifiedBy>
  <cp:revision>3</cp:revision>
  <dcterms:created xsi:type="dcterms:W3CDTF">2018-10-09T07:17:00Z</dcterms:created>
  <dcterms:modified xsi:type="dcterms:W3CDTF">2018-10-29T13:09:00Z</dcterms:modified>
</cp:coreProperties>
</file>