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2A" w:rsidRPr="00914E2A" w:rsidRDefault="00914E2A" w:rsidP="00914E2A">
      <w:pPr>
        <w:spacing w:after="0" w:line="293" w:lineRule="atLeast"/>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b/>
          <w:bCs/>
          <w:color w:val="000000"/>
          <w:sz w:val="24"/>
          <w:szCs w:val="24"/>
          <w:lang w:eastAsia="el-GR"/>
        </w:rPr>
        <w:t>ΠΡΟΚΗΡΥΞΗ – ΑΝΑΚΟΙΝΩΣΗ</w:t>
      </w:r>
    </w:p>
    <w:p w:rsidR="00914E2A" w:rsidRPr="00914E2A" w:rsidRDefault="00914E2A" w:rsidP="00914E2A">
      <w:pPr>
        <w:spacing w:after="0" w:line="240" w:lineRule="auto"/>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b/>
          <w:bCs/>
          <w:color w:val="000000"/>
          <w:sz w:val="24"/>
          <w:szCs w:val="24"/>
          <w:lang w:eastAsia="el-GR"/>
        </w:rPr>
        <w:t>ΔΙΑΤΜΗΜΑΤΙΚΟΥ ΠΡΟΓΡΑΜΜΑΤΟΣ ΜΕΤΑΠΤΥΧΙΑΚΩΝ ΣΠΟΥΔΩΝ</w:t>
      </w:r>
    </w:p>
    <w:p w:rsidR="00914E2A" w:rsidRPr="00914E2A" w:rsidRDefault="00914E2A" w:rsidP="00914E2A">
      <w:pPr>
        <w:spacing w:after="0" w:line="240" w:lineRule="auto"/>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b/>
          <w:bCs/>
          <w:color w:val="000000"/>
          <w:sz w:val="24"/>
          <w:szCs w:val="24"/>
          <w:lang w:eastAsia="el-GR"/>
        </w:rPr>
        <w:t> </w:t>
      </w:r>
    </w:p>
    <w:p w:rsidR="00914E2A" w:rsidRPr="00914E2A" w:rsidRDefault="00914E2A" w:rsidP="00914E2A">
      <w:pPr>
        <w:spacing w:after="0" w:line="224" w:lineRule="atLeast"/>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«Δεοντολογία και Ηθική στις </w:t>
      </w:r>
      <w:proofErr w:type="spellStart"/>
      <w:r w:rsidRPr="00914E2A">
        <w:rPr>
          <w:rFonts w:ascii="Trebuchet MS" w:eastAsia="Times New Roman" w:hAnsi="Trebuchet MS" w:cs="Times New Roman"/>
          <w:color w:val="000000"/>
          <w:sz w:val="24"/>
          <w:szCs w:val="24"/>
          <w:lang w:eastAsia="el-GR"/>
        </w:rPr>
        <w:t>Βιοϊατρικές</w:t>
      </w:r>
      <w:proofErr w:type="spellEnd"/>
      <w:r w:rsidRPr="00914E2A">
        <w:rPr>
          <w:rFonts w:ascii="Trebuchet MS" w:eastAsia="Times New Roman" w:hAnsi="Trebuchet MS" w:cs="Times New Roman"/>
          <w:color w:val="000000"/>
          <w:sz w:val="24"/>
          <w:szCs w:val="24"/>
          <w:lang w:eastAsia="el-GR"/>
        </w:rPr>
        <w:t xml:space="preserve"> Επιστήμες»</w:t>
      </w:r>
    </w:p>
    <w:p w:rsidR="00914E2A" w:rsidRPr="00914E2A" w:rsidRDefault="00914E2A" w:rsidP="00914E2A">
      <w:pPr>
        <w:spacing w:after="0" w:line="224" w:lineRule="atLeast"/>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 Το Τμήμα Ιατρικής σε συνεργασία με το Τμήμα Νοσηλευτικής της Σχολής Επιστημών Υγείας του Πανεπιστημίου Θεσσαλίας, ανακοινώνουν την έναρξη υποβολής αιτήσεων για το ακαδημαϊκό έτος 2021-2022 του </w:t>
      </w:r>
      <w:proofErr w:type="spellStart"/>
      <w:r w:rsidRPr="00914E2A">
        <w:rPr>
          <w:rFonts w:ascii="Trebuchet MS" w:eastAsia="Times New Roman" w:hAnsi="Trebuchet MS" w:cs="Times New Roman"/>
          <w:color w:val="000000"/>
          <w:sz w:val="24"/>
          <w:szCs w:val="24"/>
          <w:lang w:eastAsia="el-GR"/>
        </w:rPr>
        <w:t>Διατμηματικού</w:t>
      </w:r>
      <w:proofErr w:type="spellEnd"/>
      <w:r w:rsidRPr="00914E2A">
        <w:rPr>
          <w:rFonts w:ascii="Trebuchet MS" w:eastAsia="Times New Roman" w:hAnsi="Trebuchet MS" w:cs="Times New Roman"/>
          <w:color w:val="000000"/>
          <w:sz w:val="24"/>
          <w:szCs w:val="24"/>
          <w:lang w:eastAsia="el-GR"/>
        </w:rPr>
        <w:t xml:space="preserve"> Προγράμματος Μεταπτυχιακών Σπουδών (ΔΠΜΣ) με τίτλο: «Δεοντολογία και Ηθική στις </w:t>
      </w:r>
      <w:proofErr w:type="spellStart"/>
      <w:r w:rsidRPr="00914E2A">
        <w:rPr>
          <w:rFonts w:ascii="Trebuchet MS" w:eastAsia="Times New Roman" w:hAnsi="Trebuchet MS" w:cs="Times New Roman"/>
          <w:color w:val="000000"/>
          <w:sz w:val="24"/>
          <w:szCs w:val="24"/>
          <w:lang w:eastAsia="el-GR"/>
        </w:rPr>
        <w:t>Βιοϊατρικές</w:t>
      </w:r>
      <w:proofErr w:type="spellEnd"/>
      <w:r w:rsidRPr="00914E2A">
        <w:rPr>
          <w:rFonts w:ascii="Trebuchet MS" w:eastAsia="Times New Roman" w:hAnsi="Trebuchet MS" w:cs="Times New Roman"/>
          <w:color w:val="000000"/>
          <w:sz w:val="24"/>
          <w:szCs w:val="24"/>
          <w:lang w:eastAsia="el-GR"/>
        </w:rPr>
        <w:t xml:space="preserve"> Επιστήμες», το οποίο οδηγεί στην απονομή αντίστοιχου Διπλώματος Μεταπτυχιακών Σπουδών (ΔΜΣ) και διέπεται από τον Κανονισμό Μεταπτυχιακών Σπουδών του Πανεπιστημίου Θεσσαλίας.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Το Δ.Π.Μ.Σ. έχει ως αντικείμενο την οριοθέτηση και αποκατάσταση σημαντικών εννοιών και αρχών της Ηθικής και της Δεοντολογίας που διέπει όλο το φάσμα των Επιστημών Υγείας συμπεριλαμβανομένων και όλων των </w:t>
      </w:r>
      <w:proofErr w:type="spellStart"/>
      <w:r w:rsidRPr="00914E2A">
        <w:rPr>
          <w:rFonts w:ascii="Trebuchet MS" w:eastAsia="Times New Roman" w:hAnsi="Trebuchet MS" w:cs="Times New Roman"/>
          <w:color w:val="000000"/>
          <w:sz w:val="24"/>
          <w:szCs w:val="24"/>
          <w:lang w:eastAsia="el-GR"/>
        </w:rPr>
        <w:t>Βιο</w:t>
      </w:r>
      <w:proofErr w:type="spellEnd"/>
      <w:r w:rsidRPr="00914E2A">
        <w:rPr>
          <w:rFonts w:ascii="Trebuchet MS" w:eastAsia="Times New Roman" w:hAnsi="Trebuchet MS" w:cs="Times New Roman"/>
          <w:color w:val="000000"/>
          <w:sz w:val="24"/>
          <w:szCs w:val="24"/>
          <w:lang w:eastAsia="el-GR"/>
        </w:rPr>
        <w:t xml:space="preserve">-επιστημών γενικότερα. Η εξοικείωση των φοιτητών με τις ηθικές, νομικές αρχές και ζητήματα που συνδέονται με την άσκηση της Ιατρικής και των Επιστημών Υγείας καθώς και των </w:t>
      </w:r>
      <w:proofErr w:type="spellStart"/>
      <w:r w:rsidRPr="00914E2A">
        <w:rPr>
          <w:rFonts w:ascii="Trebuchet MS" w:eastAsia="Times New Roman" w:hAnsi="Trebuchet MS" w:cs="Times New Roman"/>
          <w:color w:val="000000"/>
          <w:sz w:val="24"/>
          <w:szCs w:val="24"/>
          <w:lang w:eastAsia="el-GR"/>
        </w:rPr>
        <w:t>Βιο</w:t>
      </w:r>
      <w:proofErr w:type="spellEnd"/>
      <w:r w:rsidRPr="00914E2A">
        <w:rPr>
          <w:rFonts w:ascii="Trebuchet MS" w:eastAsia="Times New Roman" w:hAnsi="Trebuchet MS" w:cs="Times New Roman"/>
          <w:color w:val="000000"/>
          <w:sz w:val="24"/>
          <w:szCs w:val="24"/>
          <w:lang w:eastAsia="el-GR"/>
        </w:rPr>
        <w:t xml:space="preserve">-επιστημών θα συμβάλλουν στη θωράκιση τους κατά την άσκηση των επαγγελματικών καθηκόντων τους με στόχο τη μελλοντική αποφυγή σφαλμάτων, ικανών να απειλήσουν την επαγγελματική τους υπόσταση και αξιοπρέπεια. Η κατανόηση ότι ζούμε σε μια κοινωνία με συγκρουόμενες πεποιθήσεις όπου η κριτική διερεύνηση και η ηθική τεκμηρίωση αποτελούν αναγκαίες προϋποθέσεις για τη λήψη αποφάσεων είναι αναπόσπαστο στοιχείο της καθημερινής πράξης και της σύγχρονης έρευνας στην Ιατρική και στις </w:t>
      </w:r>
      <w:proofErr w:type="spellStart"/>
      <w:r w:rsidRPr="00914E2A">
        <w:rPr>
          <w:rFonts w:ascii="Trebuchet MS" w:eastAsia="Times New Roman" w:hAnsi="Trebuchet MS" w:cs="Times New Roman"/>
          <w:color w:val="000000"/>
          <w:sz w:val="24"/>
          <w:szCs w:val="24"/>
          <w:lang w:eastAsia="el-GR"/>
        </w:rPr>
        <w:t>Βιο</w:t>
      </w:r>
      <w:proofErr w:type="spellEnd"/>
      <w:r w:rsidRPr="00914E2A">
        <w:rPr>
          <w:rFonts w:ascii="Trebuchet MS" w:eastAsia="Times New Roman" w:hAnsi="Trebuchet MS" w:cs="Times New Roman"/>
          <w:color w:val="000000"/>
          <w:sz w:val="24"/>
          <w:szCs w:val="24"/>
          <w:lang w:eastAsia="el-GR"/>
        </w:rPr>
        <w:t>-επιστήμες.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Στο Δ.Π.Μ.Σ. «Δεοντολογία και Ηθική στις </w:t>
      </w:r>
      <w:proofErr w:type="spellStart"/>
      <w:r w:rsidRPr="00914E2A">
        <w:rPr>
          <w:rFonts w:ascii="Trebuchet MS" w:eastAsia="Times New Roman" w:hAnsi="Trebuchet MS" w:cs="Times New Roman"/>
          <w:color w:val="000000"/>
          <w:sz w:val="24"/>
          <w:szCs w:val="24"/>
          <w:lang w:eastAsia="el-GR"/>
        </w:rPr>
        <w:t>Βιοϊατρικές</w:t>
      </w:r>
      <w:proofErr w:type="spellEnd"/>
      <w:r w:rsidRPr="00914E2A">
        <w:rPr>
          <w:rFonts w:ascii="Trebuchet MS" w:eastAsia="Times New Roman" w:hAnsi="Trebuchet MS" w:cs="Times New Roman"/>
          <w:color w:val="000000"/>
          <w:sz w:val="24"/>
          <w:szCs w:val="24"/>
          <w:lang w:eastAsia="el-GR"/>
        </w:rPr>
        <w:t xml:space="preserve"> Επιστήμες» γίνονται δεκτοί ως Μεταπτυχιακοί Φοιτητές (ΜΦ) απόφοιτοι των Τμημάτων Σχολών Επιστημών Υγείας (Ιατρικής, Οδοντιατρικής, Νοσηλευτικής, Βιοχημείας και Βιοτεχνολογίας, Βιολογίας, Φαρμακευτικής, Μοριακής Βιολογίας και Γενετικής, Κτηνιατρικής, Φυσικοθεραπείας) των ΑΕΙ της ημεδαπής ή ομοταγών ιδρυμάτων της αλλοδαπής, τα οποία έχουν συνάφεια με το γνωστικό αντικείμενο του Δ.Π.Μ.Σ., καθώς και πτυχιούχοι ΑΤΕΙ με συναφή αντικείμενα (Ιατρικών εργαστηρίων, Τεχνολόγων Ακτινολογικού, Φυσικοθεραπείας, Νοσηλευτικής, Μαιευτικής).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Η χρονική διάρκεια σπουδών για την απονομή του Διπλώματος Μεταπτυχιακών Σπουδών (ΔΜΣ) ορίζεται σε τρία (3) εξάμηνα, με έναρξη τον Οκτώβριο του 2021. Τα δίδακτρα του Δ.Π.Μ.Σ. ανέρχονται σε 2.500 ευρώ (Α’ εξάμηνο: 1.000 ευρώ, Β’ εξάμηνο: 1.000 ευρώ, Γ’ εξάμηνο: 500 ευρώ). Ο αριθμός των εισακτέων ορίζεται κατ' ανώτερο όριο σε τριάντα (30) φοιτητές κατ' έτος.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Υποτροφία για εκπόνηση Διδακτορικής Διατριβής στο Τμήμα Ιατρικής του Πανεπιστημίου Θεσσαλίας, δίδεται σε έναν εκ των αριστευσάντων φοιτητών με βάση τη βαθμολογία του, που θα τελειώσει εγκαίρως τις σπουδές και θα πιστοποιείται από την τριμελή επιτροπή. Το ποσό της υποτροφίας ανέρχεται στα 2.000€.</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lastRenderedPageBreak/>
        <w:t>Για την απόκτηση του Διπλώματος Μεταπτυχιακών Σπουδών οι φοιτητές/</w:t>
      </w:r>
      <w:proofErr w:type="spellStart"/>
      <w:r w:rsidRPr="00914E2A">
        <w:rPr>
          <w:rFonts w:ascii="Trebuchet MS" w:eastAsia="Times New Roman" w:hAnsi="Trebuchet MS" w:cs="Times New Roman"/>
          <w:color w:val="000000"/>
          <w:sz w:val="24"/>
          <w:szCs w:val="24"/>
          <w:lang w:eastAsia="el-GR"/>
        </w:rPr>
        <w:t>τριες</w:t>
      </w:r>
      <w:proofErr w:type="spellEnd"/>
      <w:r w:rsidRPr="00914E2A">
        <w:rPr>
          <w:rFonts w:ascii="Trebuchet MS" w:eastAsia="Times New Roman" w:hAnsi="Trebuchet MS" w:cs="Times New Roman"/>
          <w:color w:val="000000"/>
          <w:sz w:val="24"/>
          <w:szCs w:val="24"/>
          <w:lang w:eastAsia="el-GR"/>
        </w:rPr>
        <w:t xml:space="preserve"> οφείλουν να συγκεντρώσουν 90 Πιστωτικές Μονάδες (ECTS) συνολικά, από την παρακολούθηση και εξέταση καθώς και από την εκπόνηση μεταπτυχιακής διπλωματικής εργασίας. Οι φοιτητές/</w:t>
      </w:r>
      <w:proofErr w:type="spellStart"/>
      <w:r w:rsidRPr="00914E2A">
        <w:rPr>
          <w:rFonts w:ascii="Trebuchet MS" w:eastAsia="Times New Roman" w:hAnsi="Trebuchet MS" w:cs="Times New Roman"/>
          <w:color w:val="000000"/>
          <w:sz w:val="24"/>
          <w:szCs w:val="24"/>
          <w:lang w:eastAsia="el-GR"/>
        </w:rPr>
        <w:t>τριες</w:t>
      </w:r>
      <w:proofErr w:type="spellEnd"/>
      <w:r w:rsidRPr="00914E2A">
        <w:rPr>
          <w:rFonts w:ascii="Trebuchet MS" w:eastAsia="Times New Roman" w:hAnsi="Trebuchet MS" w:cs="Times New Roman"/>
          <w:color w:val="000000"/>
          <w:sz w:val="24"/>
          <w:szCs w:val="24"/>
          <w:lang w:eastAsia="el-GR"/>
        </w:rPr>
        <w:t xml:space="preserve"> οφείλουν να παρακολουθήσουν οκτώ (8) υποχρεωτικά μαθήματα. Τα μαθήματα του Δ.Π.Μ.Σ. πραγματοποιούνται μία (1) φορά το μήνα Παρασκευή απόγευμα και Σάββατο. Η γλώσσα διδασκαλίας του Δ.Π.Μ.Σ. είναι η Ελληνική. Η γλώσσα εκπόνησης διπλωματικής εργασίας είναι τόσο η Ελληνική όσο και η Αγγλική.</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Η επιλογή των φοιτητών/</w:t>
      </w:r>
      <w:proofErr w:type="spellStart"/>
      <w:r w:rsidRPr="00914E2A">
        <w:rPr>
          <w:rFonts w:ascii="Trebuchet MS" w:eastAsia="Times New Roman" w:hAnsi="Trebuchet MS" w:cs="Times New Roman"/>
          <w:color w:val="000000"/>
          <w:sz w:val="24"/>
          <w:szCs w:val="24"/>
          <w:lang w:eastAsia="el-GR"/>
        </w:rPr>
        <w:t>τριων</w:t>
      </w:r>
      <w:proofErr w:type="spellEnd"/>
      <w:r w:rsidRPr="00914E2A">
        <w:rPr>
          <w:rFonts w:ascii="Trebuchet MS" w:eastAsia="Times New Roman" w:hAnsi="Trebuchet MS" w:cs="Times New Roman"/>
          <w:color w:val="000000"/>
          <w:sz w:val="24"/>
          <w:szCs w:val="24"/>
          <w:lang w:eastAsia="el-GR"/>
        </w:rPr>
        <w:t xml:space="preserve"> στο Δ.Π.Μ.Σ. γίνεται κατόπιν αξιολόγησης των παρακάτω δικαιολογητικών:</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1. Αίτηση Υποψηφιότητας (στην ιστοσελίδα του Δ.Π.Μ.Σ.)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2. Αναλυτικό βιογραφικό σημείωμα (σύμφωνα με το υπόδειγμα που θα βρείτε στην ιστοσελίδα του Δ.Π.Μ.Σ.)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3. Αντίγραφο πτυχίου ή βεβαίωση ότι ο υποψήφιος εκπλήρωσε τις εκπαιδευτικές του υποχρεώσεις. Στις περιπτώσεις πτυχιούχων πανεπιστημίων της αλλοδαπής συνυποβάλλεται πιστοποιητικό αναγνώρισης από ΔΟΑΤΑΠ</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4. Αντίγραφο Αναλυτικής Βαθμολογίας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5. Επιστημονικές δημοσιεύσεις, διακρίσεις, και αποδεικτικά ερευνητικής δραστηριότητας (εάν υπάρχουν)</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6. Αποδεικτικά επαγγελματικής εμπειρίας (εάν υπάρχουν)</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7. Δύο συστατικές επιστολές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8. Φωτοτυπία δύο όψεων της αστυνομικής ταυτότητας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9. Αποδεικτικό γνώσης ξένων γλωσσών επίσημα μεταφρασμένο</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10. Μία φωτογραφία ταυτότητας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Σημειώστε ότι θα χρειαστεί να προσκομίσετε τα πρωτότυπα εντός τριών (3) ημερών εάν ζητηθούν</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b/>
          <w:bCs/>
          <w:color w:val="000000"/>
          <w:sz w:val="24"/>
          <w:szCs w:val="24"/>
          <w:lang w:eastAsia="el-GR"/>
        </w:rPr>
        <w:t>ΑΙΤΗΣΕΙΣ ΜΕ ΕΛΛΙΠΗ ΣΤΟΙΧΕΙΑ ΔΕ ΘΑ ΓΙΝΟΝΤΑΙ ΔΕΚΤΕΣ</w:t>
      </w:r>
    </w:p>
    <w:p w:rsidR="00914E2A" w:rsidRPr="00914E2A" w:rsidRDefault="00914E2A" w:rsidP="00914E2A">
      <w:pPr>
        <w:spacing w:after="0" w:line="224" w:lineRule="atLeast"/>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b/>
          <w:bCs/>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Προθεσμία Υποβολής Αιτήσεων: </w:t>
      </w:r>
      <w:r w:rsidRPr="00914E2A">
        <w:rPr>
          <w:rFonts w:ascii="Trebuchet MS" w:eastAsia="Times New Roman" w:hAnsi="Trebuchet MS" w:cs="Times New Roman"/>
          <w:b/>
          <w:bCs/>
          <w:color w:val="000000"/>
          <w:sz w:val="24"/>
          <w:szCs w:val="24"/>
          <w:lang w:eastAsia="el-GR"/>
        </w:rPr>
        <w:t>23 Ιουλίου 2021</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(με σφραγίδα ταχυδρομείου ή απόδειξη </w:t>
      </w:r>
      <w:proofErr w:type="spellStart"/>
      <w:r w:rsidRPr="00914E2A">
        <w:rPr>
          <w:rFonts w:ascii="Trebuchet MS" w:eastAsia="Times New Roman" w:hAnsi="Trebuchet MS" w:cs="Times New Roman"/>
          <w:color w:val="000000"/>
          <w:sz w:val="24"/>
          <w:szCs w:val="24"/>
          <w:lang w:eastAsia="el-GR"/>
        </w:rPr>
        <w:t>courier</w:t>
      </w:r>
      <w:proofErr w:type="spellEnd"/>
      <w:r w:rsidRPr="00914E2A">
        <w:rPr>
          <w:rFonts w:ascii="Trebuchet MS" w:eastAsia="Times New Roman" w:hAnsi="Trebuchet MS" w:cs="Times New Roman"/>
          <w:color w:val="000000"/>
          <w:sz w:val="24"/>
          <w:szCs w:val="24"/>
          <w:lang w:eastAsia="el-GR"/>
        </w:rPr>
        <w:t>)</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Ανακοίνωση αποτελεσμάτων: </w:t>
      </w:r>
      <w:r w:rsidRPr="00914E2A">
        <w:rPr>
          <w:rFonts w:ascii="Trebuchet MS" w:eastAsia="Times New Roman" w:hAnsi="Trebuchet MS" w:cs="Times New Roman"/>
          <w:b/>
          <w:bCs/>
          <w:color w:val="000000"/>
          <w:sz w:val="24"/>
          <w:szCs w:val="24"/>
          <w:lang w:eastAsia="el-GR"/>
        </w:rPr>
        <w:t>9 Αυγούστου 2021</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b/>
          <w:bCs/>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Για περισσότερες πληροφορίες, οι ενδιαφερόμενοι καλούνται να ανατρέξουν στην ιστοσελίδα: </w:t>
      </w:r>
      <w:hyperlink r:id="rId5" w:history="1">
        <w:r w:rsidRPr="00914E2A">
          <w:rPr>
            <w:rFonts w:ascii="Trebuchet MS" w:eastAsia="Times New Roman" w:hAnsi="Trebuchet MS" w:cs="Times New Roman"/>
            <w:color w:val="0000EE"/>
            <w:sz w:val="24"/>
            <w:szCs w:val="24"/>
            <w:u w:val="single"/>
            <w:lang w:eastAsia="el-GR"/>
          </w:rPr>
          <w:t>www.med.uth.gr/pmsBioethics</w:t>
        </w:r>
      </w:hyperlink>
      <w:r w:rsidRPr="00914E2A">
        <w:rPr>
          <w:rFonts w:ascii="Trebuchet MS" w:eastAsia="Times New Roman" w:hAnsi="Trebuchet MS" w:cs="Times New Roman"/>
          <w:color w:val="000000"/>
          <w:sz w:val="24"/>
          <w:szCs w:val="24"/>
          <w:lang w:eastAsia="el-GR"/>
        </w:rPr>
        <w:t xml:space="preserve"> ή να απευθυνθούν στη Γραμματεία: </w:t>
      </w:r>
      <w:proofErr w:type="spellStart"/>
      <w:r w:rsidRPr="00914E2A">
        <w:rPr>
          <w:rFonts w:ascii="Trebuchet MS" w:eastAsia="Times New Roman" w:hAnsi="Trebuchet MS" w:cs="Times New Roman"/>
          <w:color w:val="000000"/>
          <w:sz w:val="24"/>
          <w:szCs w:val="24"/>
          <w:lang w:eastAsia="el-GR"/>
        </w:rPr>
        <w:t>Τηλ</w:t>
      </w:r>
      <w:proofErr w:type="spellEnd"/>
      <w:r w:rsidRPr="00914E2A">
        <w:rPr>
          <w:rFonts w:ascii="Trebuchet MS" w:eastAsia="Times New Roman" w:hAnsi="Trebuchet MS" w:cs="Times New Roman"/>
          <w:color w:val="000000"/>
          <w:sz w:val="24"/>
          <w:szCs w:val="24"/>
          <w:lang w:eastAsia="el-GR"/>
        </w:rPr>
        <w:t>: 2410685539, 2410685603 (Δευτέρα - Παρασκευή, 10:00-14:00) e-</w:t>
      </w:r>
      <w:proofErr w:type="spellStart"/>
      <w:r w:rsidRPr="00914E2A">
        <w:rPr>
          <w:rFonts w:ascii="Trebuchet MS" w:eastAsia="Times New Roman" w:hAnsi="Trebuchet MS" w:cs="Times New Roman"/>
          <w:color w:val="000000"/>
          <w:sz w:val="24"/>
          <w:szCs w:val="24"/>
          <w:lang w:eastAsia="el-GR"/>
        </w:rPr>
        <w:t>mail</w:t>
      </w:r>
      <w:proofErr w:type="spellEnd"/>
      <w:r w:rsidRPr="00914E2A">
        <w:rPr>
          <w:rFonts w:ascii="Trebuchet MS" w:eastAsia="Times New Roman" w:hAnsi="Trebuchet MS" w:cs="Times New Roman"/>
          <w:color w:val="000000"/>
          <w:sz w:val="24"/>
          <w:szCs w:val="24"/>
          <w:lang w:eastAsia="el-GR"/>
        </w:rPr>
        <w:t>: </w:t>
      </w:r>
      <w:hyperlink r:id="rId6" w:history="1">
        <w:r w:rsidRPr="00914E2A">
          <w:rPr>
            <w:rFonts w:ascii="Trebuchet MS" w:eastAsia="Times New Roman" w:hAnsi="Trebuchet MS" w:cs="Times New Roman"/>
            <w:color w:val="0000EE"/>
            <w:sz w:val="24"/>
            <w:szCs w:val="24"/>
            <w:u w:val="single"/>
            <w:lang w:eastAsia="el-GR"/>
          </w:rPr>
          <w:t>msc.deontologia@gmail.com</w:t>
        </w:r>
      </w:hyperlink>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b/>
          <w:bCs/>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b/>
          <w:bCs/>
          <w:color w:val="000000"/>
          <w:sz w:val="24"/>
          <w:szCs w:val="24"/>
          <w:lang w:eastAsia="el-GR"/>
        </w:rPr>
        <w:t>Αποστολή των δικαιολογητικών στην παρακάτω διεύθυνση:</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Γραμματεία </w:t>
      </w:r>
      <w:proofErr w:type="spellStart"/>
      <w:r w:rsidRPr="00914E2A">
        <w:rPr>
          <w:rFonts w:ascii="Trebuchet MS" w:eastAsia="Times New Roman" w:hAnsi="Trebuchet MS" w:cs="Times New Roman"/>
          <w:color w:val="000000"/>
          <w:sz w:val="24"/>
          <w:szCs w:val="24"/>
          <w:lang w:eastAsia="el-GR"/>
        </w:rPr>
        <w:t>Διατμηματικού</w:t>
      </w:r>
      <w:proofErr w:type="spellEnd"/>
      <w:r w:rsidRPr="00914E2A">
        <w:rPr>
          <w:rFonts w:ascii="Trebuchet MS" w:eastAsia="Times New Roman" w:hAnsi="Trebuchet MS" w:cs="Times New Roman"/>
          <w:color w:val="000000"/>
          <w:sz w:val="24"/>
          <w:szCs w:val="24"/>
          <w:lang w:eastAsia="el-GR"/>
        </w:rPr>
        <w:t xml:space="preserve"> Προγράμματος Μεταπτυχιακών Σπουδών</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«Δεοντολογία και Ηθική στις </w:t>
      </w:r>
      <w:proofErr w:type="spellStart"/>
      <w:r w:rsidRPr="00914E2A">
        <w:rPr>
          <w:rFonts w:ascii="Trebuchet MS" w:eastAsia="Times New Roman" w:hAnsi="Trebuchet MS" w:cs="Times New Roman"/>
          <w:color w:val="000000"/>
          <w:sz w:val="24"/>
          <w:szCs w:val="24"/>
          <w:lang w:eastAsia="el-GR"/>
        </w:rPr>
        <w:t>Βιοϊατρικές</w:t>
      </w:r>
      <w:proofErr w:type="spellEnd"/>
      <w:r w:rsidRPr="00914E2A">
        <w:rPr>
          <w:rFonts w:ascii="Trebuchet MS" w:eastAsia="Times New Roman" w:hAnsi="Trebuchet MS" w:cs="Times New Roman"/>
          <w:color w:val="000000"/>
          <w:sz w:val="24"/>
          <w:szCs w:val="24"/>
          <w:lang w:eastAsia="el-GR"/>
        </w:rPr>
        <w:t xml:space="preserve"> Επιστήμες»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Τμήμα Ιατρικής, Σχολή Επιστημών Υγείας, Πανεπιστήμιο Θεσσαλίας</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Πανεπιστημίου 3, Κτίριο Βιβλιοθήκης, 1ος όροφος, </w:t>
      </w:r>
      <w:proofErr w:type="spellStart"/>
      <w:r w:rsidRPr="00914E2A">
        <w:rPr>
          <w:rFonts w:ascii="Trebuchet MS" w:eastAsia="Times New Roman" w:hAnsi="Trebuchet MS" w:cs="Times New Roman"/>
          <w:color w:val="000000"/>
          <w:sz w:val="24"/>
          <w:szCs w:val="24"/>
          <w:lang w:eastAsia="el-GR"/>
        </w:rPr>
        <w:t>Βιόπολις</w:t>
      </w:r>
      <w:proofErr w:type="spellEnd"/>
      <w:r w:rsidRPr="00914E2A">
        <w:rPr>
          <w:rFonts w:ascii="Trebuchet MS" w:eastAsia="Times New Roman" w:hAnsi="Trebuchet MS" w:cs="Times New Roman"/>
          <w:color w:val="000000"/>
          <w:sz w:val="24"/>
          <w:szCs w:val="24"/>
          <w:lang w:eastAsia="el-GR"/>
        </w:rPr>
        <w:t>, 41500, Λάρισα</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proofErr w:type="spellStart"/>
      <w:r w:rsidRPr="00914E2A">
        <w:rPr>
          <w:rFonts w:ascii="Trebuchet MS" w:eastAsia="Times New Roman" w:hAnsi="Trebuchet MS" w:cs="Times New Roman"/>
          <w:color w:val="000000"/>
          <w:sz w:val="24"/>
          <w:szCs w:val="24"/>
          <w:lang w:eastAsia="el-GR"/>
        </w:rPr>
        <w:t>Τηλ</w:t>
      </w:r>
      <w:proofErr w:type="spellEnd"/>
      <w:r w:rsidRPr="00914E2A">
        <w:rPr>
          <w:rFonts w:ascii="Trebuchet MS" w:eastAsia="Times New Roman" w:hAnsi="Trebuchet MS" w:cs="Times New Roman"/>
          <w:color w:val="000000"/>
          <w:sz w:val="24"/>
          <w:szCs w:val="24"/>
          <w:lang w:eastAsia="el-GR"/>
        </w:rPr>
        <w:t>: 2410685539, 2410685603</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w:t>
      </w:r>
    </w:p>
    <w:p w:rsidR="00914E2A" w:rsidRPr="00914E2A" w:rsidRDefault="00914E2A" w:rsidP="00914E2A">
      <w:pPr>
        <w:spacing w:after="0" w:line="224" w:lineRule="atLeast"/>
        <w:jc w:val="both"/>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lastRenderedPageBreak/>
        <w:t> </w:t>
      </w:r>
    </w:p>
    <w:p w:rsidR="00914E2A" w:rsidRPr="00914E2A" w:rsidRDefault="00914E2A" w:rsidP="00914E2A">
      <w:pPr>
        <w:spacing w:after="0" w:line="224" w:lineRule="atLeast"/>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Αθανάσιος </w:t>
      </w:r>
      <w:proofErr w:type="spellStart"/>
      <w:r w:rsidRPr="00914E2A">
        <w:rPr>
          <w:rFonts w:ascii="Trebuchet MS" w:eastAsia="Times New Roman" w:hAnsi="Trebuchet MS" w:cs="Times New Roman"/>
          <w:color w:val="000000"/>
          <w:sz w:val="24"/>
          <w:szCs w:val="24"/>
          <w:lang w:eastAsia="el-GR"/>
        </w:rPr>
        <w:t>Γιαννούκας</w:t>
      </w:r>
      <w:proofErr w:type="spellEnd"/>
    </w:p>
    <w:p w:rsidR="00914E2A" w:rsidRPr="00914E2A" w:rsidRDefault="00914E2A" w:rsidP="00914E2A">
      <w:pPr>
        <w:spacing w:after="0" w:line="224" w:lineRule="atLeast"/>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Καθηγητής Αγγειοχειρουργικής</w:t>
      </w:r>
    </w:p>
    <w:p w:rsidR="00914E2A" w:rsidRPr="00914E2A" w:rsidRDefault="00914E2A" w:rsidP="00914E2A">
      <w:pPr>
        <w:spacing w:after="0" w:line="224" w:lineRule="atLeast"/>
        <w:jc w:val="center"/>
        <w:rPr>
          <w:rFonts w:ascii="Times New Roman" w:eastAsia="Times New Roman" w:hAnsi="Times New Roman" w:cs="Times New Roman"/>
          <w:color w:val="000000"/>
          <w:sz w:val="24"/>
          <w:szCs w:val="24"/>
          <w:lang w:eastAsia="el-GR"/>
        </w:rPr>
      </w:pPr>
      <w:r w:rsidRPr="00914E2A">
        <w:rPr>
          <w:rFonts w:ascii="Trebuchet MS" w:eastAsia="Times New Roman" w:hAnsi="Trebuchet MS" w:cs="Times New Roman"/>
          <w:color w:val="000000"/>
          <w:sz w:val="24"/>
          <w:szCs w:val="24"/>
          <w:lang w:eastAsia="el-GR"/>
        </w:rPr>
        <w:t xml:space="preserve">Διευθυντής του </w:t>
      </w:r>
      <w:proofErr w:type="spellStart"/>
      <w:r w:rsidRPr="00914E2A">
        <w:rPr>
          <w:rFonts w:ascii="Trebuchet MS" w:eastAsia="Times New Roman" w:hAnsi="Trebuchet MS" w:cs="Times New Roman"/>
          <w:color w:val="000000"/>
          <w:sz w:val="24"/>
          <w:szCs w:val="24"/>
          <w:lang w:eastAsia="el-GR"/>
        </w:rPr>
        <w:t>Διατμηματικού</w:t>
      </w:r>
      <w:proofErr w:type="spellEnd"/>
      <w:r w:rsidRPr="00914E2A">
        <w:rPr>
          <w:rFonts w:ascii="Trebuchet MS" w:eastAsia="Times New Roman" w:hAnsi="Trebuchet MS" w:cs="Times New Roman"/>
          <w:color w:val="000000"/>
          <w:sz w:val="24"/>
          <w:szCs w:val="24"/>
          <w:lang w:eastAsia="el-GR"/>
        </w:rPr>
        <w:t xml:space="preserve"> Προγράμματος Μεταπτυχιακών Σπουδών</w:t>
      </w:r>
    </w:p>
    <w:p w:rsidR="00914E2A" w:rsidRPr="00914E2A" w:rsidRDefault="00914E2A" w:rsidP="00914E2A">
      <w:pPr>
        <w:spacing w:after="0" w:line="240" w:lineRule="auto"/>
        <w:rPr>
          <w:rFonts w:ascii="Segoe UI" w:eastAsia="Times New Roman" w:hAnsi="Segoe UI" w:cs="Segoe UI"/>
          <w:color w:val="000000"/>
          <w:sz w:val="24"/>
          <w:szCs w:val="24"/>
          <w:lang w:eastAsia="el-GR"/>
        </w:rPr>
      </w:pPr>
    </w:p>
    <w:p w:rsidR="00914E2A" w:rsidRPr="00914E2A" w:rsidRDefault="00914E2A" w:rsidP="00914E2A">
      <w:pPr>
        <w:spacing w:after="0" w:line="240" w:lineRule="auto"/>
        <w:rPr>
          <w:rFonts w:ascii="Segoe UI" w:eastAsia="Times New Roman" w:hAnsi="Segoe UI" w:cs="Segoe UI"/>
          <w:color w:val="000000"/>
          <w:sz w:val="24"/>
          <w:szCs w:val="24"/>
          <w:lang w:eastAsia="el-GR"/>
        </w:rPr>
      </w:pPr>
      <w:r w:rsidRPr="00914E2A">
        <w:rPr>
          <w:rFonts w:ascii="Segoe UI" w:eastAsia="Times New Roman" w:hAnsi="Segoe UI" w:cs="Segoe UI"/>
          <w:color w:val="000000"/>
          <w:sz w:val="24"/>
          <w:szCs w:val="24"/>
          <w:lang w:eastAsia="el-GR"/>
        </w:rPr>
        <w:t xml:space="preserve">-- </w:t>
      </w:r>
    </w:p>
    <w:p w:rsidR="00914E2A" w:rsidRPr="00914E2A" w:rsidRDefault="00914E2A" w:rsidP="00914E2A">
      <w:pPr>
        <w:spacing w:after="0" w:line="240" w:lineRule="auto"/>
        <w:rPr>
          <w:rFonts w:ascii="Segoe UI" w:eastAsia="Times New Roman" w:hAnsi="Segoe UI" w:cs="Segoe UI"/>
          <w:color w:val="000000"/>
          <w:sz w:val="24"/>
          <w:szCs w:val="24"/>
          <w:lang w:eastAsia="el-GR"/>
        </w:rPr>
      </w:pPr>
      <w:r w:rsidRPr="00914E2A">
        <w:rPr>
          <w:rFonts w:ascii="Comic Sans MS" w:eastAsia="Times New Roman" w:hAnsi="Comic Sans MS" w:cs="Segoe UI"/>
          <w:color w:val="000000"/>
          <w:sz w:val="24"/>
          <w:szCs w:val="24"/>
          <w:lang w:eastAsia="el-GR"/>
        </w:rPr>
        <w:t>Γραμματεία Προγράμματος Μεταπτυχιακών Σπουδών</w:t>
      </w:r>
    </w:p>
    <w:p w:rsidR="00914E2A" w:rsidRPr="00914E2A" w:rsidRDefault="00914E2A" w:rsidP="00914E2A">
      <w:pPr>
        <w:spacing w:after="0" w:line="240" w:lineRule="auto"/>
        <w:rPr>
          <w:rFonts w:ascii="Segoe UI" w:eastAsia="Times New Roman" w:hAnsi="Segoe UI" w:cs="Segoe UI"/>
          <w:color w:val="000000"/>
          <w:sz w:val="24"/>
          <w:szCs w:val="24"/>
          <w:lang w:eastAsia="el-GR"/>
        </w:rPr>
      </w:pPr>
      <w:r w:rsidRPr="00914E2A">
        <w:rPr>
          <w:rFonts w:ascii="Comic Sans MS" w:eastAsia="Times New Roman" w:hAnsi="Comic Sans MS" w:cs="Segoe UI"/>
          <w:color w:val="000000"/>
          <w:sz w:val="20"/>
          <w:szCs w:val="20"/>
          <w:lang w:eastAsia="el-GR"/>
        </w:rPr>
        <w:t xml:space="preserve">"Δεοντολογία και Ηθική στις </w:t>
      </w:r>
      <w:proofErr w:type="spellStart"/>
      <w:r w:rsidRPr="00914E2A">
        <w:rPr>
          <w:rFonts w:ascii="Comic Sans MS" w:eastAsia="Times New Roman" w:hAnsi="Comic Sans MS" w:cs="Segoe UI"/>
          <w:color w:val="000000"/>
          <w:sz w:val="20"/>
          <w:szCs w:val="20"/>
          <w:lang w:eastAsia="el-GR"/>
        </w:rPr>
        <w:t>Βιοϊατρικές</w:t>
      </w:r>
      <w:proofErr w:type="spellEnd"/>
      <w:r w:rsidRPr="00914E2A">
        <w:rPr>
          <w:rFonts w:ascii="Comic Sans MS" w:eastAsia="Times New Roman" w:hAnsi="Comic Sans MS" w:cs="Segoe UI"/>
          <w:color w:val="000000"/>
          <w:sz w:val="20"/>
          <w:szCs w:val="20"/>
          <w:lang w:eastAsia="el-GR"/>
        </w:rPr>
        <w:t xml:space="preserve"> Επιστήμες"</w:t>
      </w:r>
      <w:r w:rsidRPr="00914E2A">
        <w:rPr>
          <w:rFonts w:ascii="Comic Sans MS" w:eastAsia="Times New Roman" w:hAnsi="Comic Sans MS" w:cs="Segoe UI"/>
          <w:color w:val="000000"/>
          <w:sz w:val="24"/>
          <w:szCs w:val="24"/>
          <w:lang w:eastAsia="el-GR"/>
        </w:rPr>
        <w:br/>
        <w:t>Τμήματος Ιατρικής Παν/</w:t>
      </w:r>
      <w:proofErr w:type="spellStart"/>
      <w:r w:rsidRPr="00914E2A">
        <w:rPr>
          <w:rFonts w:ascii="Comic Sans MS" w:eastAsia="Times New Roman" w:hAnsi="Comic Sans MS" w:cs="Segoe UI"/>
          <w:color w:val="000000"/>
          <w:sz w:val="24"/>
          <w:szCs w:val="24"/>
          <w:lang w:eastAsia="el-GR"/>
        </w:rPr>
        <w:t>μίου</w:t>
      </w:r>
      <w:proofErr w:type="spellEnd"/>
      <w:r w:rsidRPr="00914E2A">
        <w:rPr>
          <w:rFonts w:ascii="Comic Sans MS" w:eastAsia="Times New Roman" w:hAnsi="Comic Sans MS" w:cs="Segoe UI"/>
          <w:color w:val="000000"/>
          <w:sz w:val="24"/>
          <w:szCs w:val="24"/>
          <w:lang w:eastAsia="el-GR"/>
        </w:rPr>
        <w:t xml:space="preserve"> Θεσσαλίας</w:t>
      </w:r>
    </w:p>
    <w:p w:rsidR="00914E2A" w:rsidRPr="00914E2A" w:rsidRDefault="00914E2A" w:rsidP="00914E2A">
      <w:pPr>
        <w:spacing w:after="0" w:line="240" w:lineRule="auto"/>
        <w:rPr>
          <w:rFonts w:ascii="Segoe UI" w:eastAsia="Times New Roman" w:hAnsi="Segoe UI" w:cs="Segoe UI"/>
          <w:color w:val="000000"/>
          <w:sz w:val="24"/>
          <w:szCs w:val="24"/>
          <w:lang w:eastAsia="el-GR"/>
        </w:rPr>
      </w:pPr>
      <w:r w:rsidRPr="00914E2A">
        <w:rPr>
          <w:rFonts w:ascii="Comic Sans MS" w:eastAsia="Times New Roman" w:hAnsi="Comic Sans MS" w:cs="Segoe UI"/>
          <w:color w:val="000000"/>
          <w:sz w:val="24"/>
          <w:szCs w:val="24"/>
          <w:lang w:eastAsia="el-GR"/>
        </w:rPr>
        <w:t>Δ/</w:t>
      </w:r>
      <w:proofErr w:type="spellStart"/>
      <w:r w:rsidRPr="00914E2A">
        <w:rPr>
          <w:rFonts w:ascii="Comic Sans MS" w:eastAsia="Times New Roman" w:hAnsi="Comic Sans MS" w:cs="Segoe UI"/>
          <w:color w:val="000000"/>
          <w:sz w:val="24"/>
          <w:szCs w:val="24"/>
          <w:lang w:eastAsia="el-GR"/>
        </w:rPr>
        <w:t>νση</w:t>
      </w:r>
      <w:proofErr w:type="spellEnd"/>
      <w:r w:rsidRPr="00914E2A">
        <w:rPr>
          <w:rFonts w:ascii="Comic Sans MS" w:eastAsia="Times New Roman" w:hAnsi="Comic Sans MS" w:cs="Segoe UI"/>
          <w:color w:val="000000"/>
          <w:sz w:val="24"/>
          <w:szCs w:val="24"/>
          <w:lang w:eastAsia="el-GR"/>
        </w:rPr>
        <w:t xml:space="preserve">: </w:t>
      </w:r>
      <w:r w:rsidRPr="00914E2A">
        <w:rPr>
          <w:rFonts w:ascii="Segoe UI" w:eastAsia="Times New Roman" w:hAnsi="Segoe UI" w:cs="Segoe UI"/>
          <w:color w:val="000000"/>
          <w:sz w:val="24"/>
          <w:szCs w:val="24"/>
          <w:lang w:eastAsia="el-GR"/>
        </w:rPr>
        <w:t>Πανεπιστημίου 3, Κτίριο ΒΙΟΠΟΛΙΣ </w:t>
      </w:r>
    </w:p>
    <w:p w:rsidR="00914E2A" w:rsidRPr="00914E2A" w:rsidRDefault="00914E2A" w:rsidP="00914E2A">
      <w:pPr>
        <w:spacing w:after="0" w:line="240" w:lineRule="auto"/>
        <w:rPr>
          <w:rFonts w:ascii="Segoe UI" w:eastAsia="Times New Roman" w:hAnsi="Segoe UI" w:cs="Segoe UI"/>
          <w:color w:val="000000"/>
          <w:sz w:val="24"/>
          <w:szCs w:val="24"/>
          <w:lang w:eastAsia="el-GR"/>
        </w:rPr>
      </w:pPr>
      <w:r w:rsidRPr="00914E2A">
        <w:rPr>
          <w:rFonts w:ascii="Comic Sans MS" w:eastAsia="Times New Roman" w:hAnsi="Comic Sans MS" w:cs="Segoe UI"/>
          <w:color w:val="000000"/>
          <w:sz w:val="24"/>
          <w:szCs w:val="24"/>
          <w:lang w:eastAsia="el-GR"/>
        </w:rPr>
        <w:t>41500, Λάρισα</w:t>
      </w:r>
    </w:p>
    <w:p w:rsidR="00914E2A" w:rsidRPr="00914E2A" w:rsidRDefault="00914E2A" w:rsidP="00914E2A">
      <w:pPr>
        <w:spacing w:after="0" w:line="240" w:lineRule="auto"/>
        <w:rPr>
          <w:rFonts w:ascii="Segoe UI" w:eastAsia="Times New Roman" w:hAnsi="Segoe UI" w:cs="Segoe UI"/>
          <w:color w:val="000000"/>
          <w:sz w:val="24"/>
          <w:szCs w:val="24"/>
          <w:lang w:val="en-US" w:eastAsia="el-GR"/>
        </w:rPr>
      </w:pPr>
      <w:proofErr w:type="spellStart"/>
      <w:r w:rsidRPr="00914E2A">
        <w:rPr>
          <w:rFonts w:ascii="Comic Sans MS" w:eastAsia="Times New Roman" w:hAnsi="Comic Sans MS" w:cs="Segoe UI"/>
          <w:color w:val="000000"/>
          <w:sz w:val="24"/>
          <w:szCs w:val="24"/>
          <w:lang w:eastAsia="el-GR"/>
        </w:rPr>
        <w:t>Τηλ</w:t>
      </w:r>
      <w:proofErr w:type="spellEnd"/>
      <w:r w:rsidRPr="00914E2A">
        <w:rPr>
          <w:rFonts w:ascii="Comic Sans MS" w:eastAsia="Times New Roman" w:hAnsi="Comic Sans MS" w:cs="Segoe UI"/>
          <w:color w:val="000000"/>
          <w:sz w:val="24"/>
          <w:szCs w:val="24"/>
          <w:lang w:val="en-US" w:eastAsia="el-GR"/>
        </w:rPr>
        <w:t>: 2410685539, 2410685603</w:t>
      </w:r>
      <w:r w:rsidRPr="00914E2A">
        <w:rPr>
          <w:rFonts w:ascii="Comic Sans MS" w:eastAsia="Times New Roman" w:hAnsi="Comic Sans MS" w:cs="Segoe UI"/>
          <w:color w:val="000000"/>
          <w:sz w:val="24"/>
          <w:szCs w:val="24"/>
          <w:lang w:val="en-US" w:eastAsia="el-GR"/>
        </w:rPr>
        <w:br/>
        <w:t xml:space="preserve">e-mail: </w:t>
      </w:r>
      <w:hyperlink r:id="rId7" w:history="1">
        <w:r w:rsidRPr="00914E2A">
          <w:rPr>
            <w:rFonts w:ascii="Comic Sans MS" w:eastAsia="Times New Roman" w:hAnsi="Comic Sans MS" w:cs="Segoe UI"/>
            <w:color w:val="0000EE"/>
            <w:sz w:val="24"/>
            <w:szCs w:val="24"/>
            <w:u w:val="single"/>
            <w:lang w:val="en-US" w:eastAsia="el-GR"/>
          </w:rPr>
          <w:t>msc.deontologia@gmail.com</w:t>
        </w:r>
      </w:hyperlink>
    </w:p>
    <w:p w:rsidR="00005D36" w:rsidRPr="00914E2A" w:rsidRDefault="00005D36">
      <w:pPr>
        <w:rPr>
          <w:lang w:val="en-US"/>
        </w:rPr>
      </w:pPr>
      <w:bookmarkStart w:id="0" w:name="_GoBack"/>
      <w:bookmarkEnd w:id="0"/>
    </w:p>
    <w:sectPr w:rsidR="00005D36" w:rsidRPr="00914E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2A"/>
    <w:rsid w:val="00005D36"/>
    <w:rsid w:val="00914E2A"/>
    <w:rsid w:val="00947F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14E2A"/>
    <w:rPr>
      <w:color w:val="0000EE"/>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14E2A"/>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052510">
      <w:bodyDiv w:val="1"/>
      <w:marLeft w:val="0"/>
      <w:marRight w:val="120"/>
      <w:marTop w:val="0"/>
      <w:marBottom w:val="0"/>
      <w:divBdr>
        <w:top w:val="none" w:sz="0" w:space="0" w:color="auto"/>
        <w:left w:val="none" w:sz="0" w:space="0" w:color="auto"/>
        <w:bottom w:val="none" w:sz="0" w:space="0" w:color="auto"/>
        <w:right w:val="none" w:sz="0" w:space="0" w:color="auto"/>
      </w:divBdr>
      <w:divsChild>
        <w:div w:id="28996566">
          <w:marLeft w:val="0"/>
          <w:marRight w:val="0"/>
          <w:marTop w:val="0"/>
          <w:marBottom w:val="0"/>
          <w:divBdr>
            <w:top w:val="none" w:sz="0" w:space="0" w:color="auto"/>
            <w:left w:val="none" w:sz="0" w:space="0" w:color="auto"/>
            <w:bottom w:val="none" w:sz="0" w:space="0" w:color="auto"/>
            <w:right w:val="none" w:sz="0" w:space="0" w:color="auto"/>
          </w:divBdr>
          <w:divsChild>
            <w:div w:id="960889246">
              <w:marLeft w:val="0"/>
              <w:marRight w:val="0"/>
              <w:marTop w:val="0"/>
              <w:marBottom w:val="0"/>
              <w:divBdr>
                <w:top w:val="none" w:sz="0" w:space="0" w:color="auto"/>
                <w:left w:val="none" w:sz="0" w:space="0" w:color="auto"/>
                <w:bottom w:val="none" w:sz="0" w:space="0" w:color="auto"/>
                <w:right w:val="none" w:sz="0" w:space="0" w:color="auto"/>
              </w:divBdr>
              <w:divsChild>
                <w:div w:id="78020123">
                  <w:marLeft w:val="0"/>
                  <w:marRight w:val="0"/>
                  <w:marTop w:val="0"/>
                  <w:marBottom w:val="0"/>
                  <w:divBdr>
                    <w:top w:val="none" w:sz="0" w:space="0" w:color="auto"/>
                    <w:left w:val="none" w:sz="0" w:space="0" w:color="auto"/>
                    <w:bottom w:val="none" w:sz="0" w:space="0" w:color="auto"/>
                    <w:right w:val="none" w:sz="0" w:space="0" w:color="auto"/>
                  </w:divBdr>
                </w:div>
                <w:div w:id="742996000">
                  <w:marLeft w:val="0"/>
                  <w:marRight w:val="0"/>
                  <w:marTop w:val="0"/>
                  <w:marBottom w:val="0"/>
                  <w:divBdr>
                    <w:top w:val="none" w:sz="0" w:space="0" w:color="auto"/>
                    <w:left w:val="none" w:sz="0" w:space="0" w:color="auto"/>
                    <w:bottom w:val="none" w:sz="0" w:space="0" w:color="auto"/>
                    <w:right w:val="none" w:sz="0" w:space="0" w:color="auto"/>
                  </w:divBdr>
                  <w:divsChild>
                    <w:div w:id="2106874417">
                      <w:marLeft w:val="0"/>
                      <w:marRight w:val="0"/>
                      <w:marTop w:val="0"/>
                      <w:marBottom w:val="0"/>
                      <w:divBdr>
                        <w:top w:val="none" w:sz="0" w:space="0" w:color="auto"/>
                        <w:left w:val="none" w:sz="0" w:space="0" w:color="auto"/>
                        <w:bottom w:val="none" w:sz="0" w:space="0" w:color="auto"/>
                        <w:right w:val="none" w:sz="0" w:space="0" w:color="auto"/>
                      </w:divBdr>
                      <w:divsChild>
                        <w:div w:id="1107625380">
                          <w:marLeft w:val="0"/>
                          <w:marRight w:val="0"/>
                          <w:marTop w:val="0"/>
                          <w:marBottom w:val="0"/>
                          <w:divBdr>
                            <w:top w:val="none" w:sz="0" w:space="0" w:color="auto"/>
                            <w:left w:val="none" w:sz="0" w:space="0" w:color="auto"/>
                            <w:bottom w:val="none" w:sz="0" w:space="0" w:color="auto"/>
                            <w:right w:val="none" w:sz="0" w:space="0" w:color="auto"/>
                          </w:divBdr>
                          <w:divsChild>
                            <w:div w:id="855919516">
                              <w:marLeft w:val="0"/>
                              <w:marRight w:val="0"/>
                              <w:marTop w:val="0"/>
                              <w:marBottom w:val="0"/>
                              <w:divBdr>
                                <w:top w:val="none" w:sz="0" w:space="0" w:color="auto"/>
                                <w:left w:val="none" w:sz="0" w:space="0" w:color="auto"/>
                                <w:bottom w:val="none" w:sz="0" w:space="0" w:color="auto"/>
                                <w:right w:val="none" w:sz="0" w:space="0" w:color="auto"/>
                              </w:divBdr>
                              <w:divsChild>
                                <w:div w:id="1875803320">
                                  <w:marLeft w:val="0"/>
                                  <w:marRight w:val="0"/>
                                  <w:marTop w:val="0"/>
                                  <w:marBottom w:val="0"/>
                                  <w:divBdr>
                                    <w:top w:val="none" w:sz="0" w:space="0" w:color="auto"/>
                                    <w:left w:val="none" w:sz="0" w:space="0" w:color="auto"/>
                                    <w:bottom w:val="none" w:sz="0" w:space="0" w:color="auto"/>
                                    <w:right w:val="none" w:sz="0" w:space="0" w:color="auto"/>
                                  </w:divBdr>
                                </w:div>
                                <w:div w:id="38668420">
                                  <w:marLeft w:val="0"/>
                                  <w:marRight w:val="0"/>
                                  <w:marTop w:val="0"/>
                                  <w:marBottom w:val="0"/>
                                  <w:divBdr>
                                    <w:top w:val="none" w:sz="0" w:space="0" w:color="auto"/>
                                    <w:left w:val="none" w:sz="0" w:space="0" w:color="auto"/>
                                    <w:bottom w:val="none" w:sz="0" w:space="0" w:color="auto"/>
                                    <w:right w:val="none" w:sz="0" w:space="0" w:color="auto"/>
                                  </w:divBdr>
                                  <w:divsChild>
                                    <w:div w:id="1171216426">
                                      <w:marLeft w:val="0"/>
                                      <w:marRight w:val="0"/>
                                      <w:marTop w:val="0"/>
                                      <w:marBottom w:val="0"/>
                                      <w:divBdr>
                                        <w:top w:val="none" w:sz="0" w:space="0" w:color="auto"/>
                                        <w:left w:val="none" w:sz="0" w:space="0" w:color="auto"/>
                                        <w:bottom w:val="none" w:sz="0" w:space="0" w:color="auto"/>
                                        <w:right w:val="none" w:sz="0" w:space="0" w:color="auto"/>
                                      </w:divBdr>
                                    </w:div>
                                    <w:div w:id="14706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c.vasc.ultrasound@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sc.deontologia@gmail.com" TargetMode="External"/><Relationship Id="rId5" Type="http://schemas.openxmlformats.org/officeDocument/2006/relationships/hyperlink" Target="http://www.med.uth.gr/pmsBioeth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4617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2</cp:revision>
  <dcterms:created xsi:type="dcterms:W3CDTF">2021-05-25T09:55:00Z</dcterms:created>
  <dcterms:modified xsi:type="dcterms:W3CDTF">2021-05-25T09:55:00Z</dcterms:modified>
</cp:coreProperties>
</file>