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D54" w:rsidRPr="00C671C8" w:rsidRDefault="008A76A1" w:rsidP="00E82954">
      <w:pPr>
        <w:pStyle w:val="yiv0557159046msonormal"/>
        <w:spacing w:line="360" w:lineRule="auto"/>
        <w:jc w:val="both"/>
        <w:rPr>
          <w:rFonts w:asciiTheme="majorHAnsi" w:eastAsiaTheme="minorHAnsi" w:hAnsiTheme="majorHAnsi" w:cstheme="minorBidi"/>
          <w:color w:val="000000" w:themeColor="text1"/>
          <w:sz w:val="22"/>
          <w:szCs w:val="22"/>
          <w:lang w:eastAsia="en-US"/>
        </w:rPr>
      </w:pPr>
      <w:r w:rsidRPr="00C671C8">
        <w:rPr>
          <w:rFonts w:asciiTheme="majorHAnsi" w:eastAsiaTheme="minorHAnsi" w:hAnsiTheme="majorHAnsi" w:cstheme="minorBidi"/>
          <w:color w:val="000000" w:themeColor="text1"/>
          <w:sz w:val="22"/>
          <w:szCs w:val="22"/>
          <w:lang w:eastAsia="en-US"/>
        </w:rPr>
        <w:t>Η δημόσια κα</w:t>
      </w:r>
      <w:r w:rsidR="00090D54" w:rsidRPr="00C671C8">
        <w:rPr>
          <w:rFonts w:asciiTheme="majorHAnsi" w:eastAsiaTheme="minorHAnsi" w:hAnsiTheme="majorHAnsi" w:cstheme="minorBidi"/>
          <w:color w:val="000000" w:themeColor="text1"/>
          <w:sz w:val="22"/>
          <w:szCs w:val="22"/>
          <w:lang w:eastAsia="en-US"/>
        </w:rPr>
        <w:t>ι ιδιωτική υγεία δεν ανταποκρίνονται</w:t>
      </w:r>
      <w:r w:rsidRPr="00C671C8">
        <w:rPr>
          <w:rFonts w:asciiTheme="majorHAnsi" w:eastAsiaTheme="minorHAnsi" w:hAnsiTheme="majorHAnsi" w:cstheme="minorBidi"/>
          <w:color w:val="000000" w:themeColor="text1"/>
          <w:sz w:val="22"/>
          <w:szCs w:val="22"/>
          <w:lang w:eastAsia="en-US"/>
        </w:rPr>
        <w:t xml:space="preserve"> στις π</w:t>
      </w:r>
      <w:r w:rsidR="007553D9" w:rsidRPr="00C671C8">
        <w:rPr>
          <w:rFonts w:asciiTheme="majorHAnsi" w:eastAsiaTheme="minorHAnsi" w:hAnsiTheme="majorHAnsi" w:cstheme="minorBidi"/>
          <w:color w:val="000000" w:themeColor="text1"/>
          <w:sz w:val="22"/>
          <w:szCs w:val="22"/>
          <w:lang w:eastAsia="en-US"/>
        </w:rPr>
        <w:t>ροκλήσεις</w:t>
      </w:r>
      <w:r w:rsidR="00310B82" w:rsidRPr="00C671C8">
        <w:rPr>
          <w:rFonts w:asciiTheme="majorHAnsi" w:eastAsiaTheme="minorHAnsi" w:hAnsiTheme="majorHAnsi" w:cstheme="minorBidi"/>
          <w:color w:val="000000" w:themeColor="text1"/>
          <w:sz w:val="22"/>
          <w:szCs w:val="22"/>
          <w:lang w:eastAsia="en-US"/>
        </w:rPr>
        <w:t xml:space="preserve"> </w:t>
      </w:r>
      <w:r w:rsidR="007553D9" w:rsidRPr="00C671C8">
        <w:rPr>
          <w:rFonts w:asciiTheme="majorHAnsi" w:eastAsiaTheme="minorHAnsi" w:hAnsiTheme="majorHAnsi" w:cstheme="minorBidi"/>
          <w:color w:val="000000" w:themeColor="text1"/>
          <w:sz w:val="22"/>
          <w:szCs w:val="22"/>
          <w:lang w:eastAsia="en-US"/>
        </w:rPr>
        <w:t>της σύγχρονης εποχής</w:t>
      </w:r>
      <w:r w:rsidR="00090D54" w:rsidRPr="00C671C8">
        <w:rPr>
          <w:rFonts w:asciiTheme="majorHAnsi" w:eastAsiaTheme="minorHAnsi" w:hAnsiTheme="majorHAnsi" w:cstheme="minorBidi"/>
          <w:color w:val="000000" w:themeColor="text1"/>
          <w:sz w:val="22"/>
          <w:szCs w:val="22"/>
          <w:lang w:eastAsia="en-US"/>
        </w:rPr>
        <w:t>. Τα</w:t>
      </w:r>
      <w:r w:rsidRPr="00C671C8">
        <w:rPr>
          <w:rFonts w:asciiTheme="majorHAnsi" w:eastAsiaTheme="minorHAnsi" w:hAnsiTheme="majorHAnsi" w:cstheme="minorBidi"/>
          <w:color w:val="000000" w:themeColor="text1"/>
          <w:sz w:val="22"/>
          <w:szCs w:val="22"/>
          <w:lang w:eastAsia="en-US"/>
        </w:rPr>
        <w:t xml:space="preserve"> φαινόμενα της πτώχευσης και του κοινωνικού αποκλεισμού</w:t>
      </w:r>
      <w:r w:rsidR="00605407" w:rsidRPr="00C671C8">
        <w:rPr>
          <w:rFonts w:asciiTheme="majorHAnsi" w:eastAsiaTheme="minorHAnsi" w:hAnsiTheme="majorHAnsi" w:cstheme="minorBidi"/>
          <w:color w:val="000000" w:themeColor="text1"/>
          <w:sz w:val="22"/>
          <w:szCs w:val="22"/>
          <w:lang w:eastAsia="en-US"/>
        </w:rPr>
        <w:t>,</w:t>
      </w:r>
      <w:r w:rsidR="00310B82" w:rsidRPr="00C671C8">
        <w:rPr>
          <w:rFonts w:asciiTheme="majorHAnsi" w:eastAsiaTheme="minorHAnsi" w:hAnsiTheme="majorHAnsi" w:cstheme="minorBidi"/>
          <w:color w:val="000000" w:themeColor="text1"/>
          <w:sz w:val="22"/>
          <w:szCs w:val="22"/>
          <w:lang w:eastAsia="en-US"/>
        </w:rPr>
        <w:t xml:space="preserve"> </w:t>
      </w:r>
      <w:r w:rsidRPr="00C671C8">
        <w:rPr>
          <w:rFonts w:asciiTheme="majorHAnsi" w:eastAsiaTheme="minorHAnsi" w:hAnsiTheme="majorHAnsi" w:cstheme="minorBidi"/>
          <w:color w:val="000000" w:themeColor="text1"/>
          <w:sz w:val="22"/>
          <w:szCs w:val="22"/>
          <w:lang w:eastAsia="en-US"/>
        </w:rPr>
        <w:t> λόγω αδυναμιών του συστήματος</w:t>
      </w:r>
      <w:r w:rsidR="00090D54" w:rsidRPr="00C671C8">
        <w:rPr>
          <w:rFonts w:asciiTheme="majorHAnsi" w:eastAsiaTheme="minorHAnsi" w:hAnsiTheme="majorHAnsi" w:cstheme="minorBidi"/>
          <w:color w:val="000000" w:themeColor="text1"/>
          <w:sz w:val="22"/>
          <w:szCs w:val="22"/>
          <w:lang w:eastAsia="en-US"/>
        </w:rPr>
        <w:t xml:space="preserve">,  διεύρυναν </w:t>
      </w:r>
      <w:r w:rsidRPr="00C671C8">
        <w:rPr>
          <w:rFonts w:asciiTheme="majorHAnsi" w:eastAsiaTheme="minorHAnsi" w:hAnsiTheme="majorHAnsi" w:cstheme="minorBidi"/>
          <w:color w:val="000000" w:themeColor="text1"/>
          <w:sz w:val="22"/>
          <w:szCs w:val="22"/>
          <w:lang w:eastAsia="en-US"/>
        </w:rPr>
        <w:t>τα προβλήματα</w:t>
      </w:r>
      <w:r w:rsidR="00310B82" w:rsidRPr="00C671C8">
        <w:rPr>
          <w:rFonts w:asciiTheme="majorHAnsi" w:eastAsiaTheme="minorHAnsi" w:hAnsiTheme="majorHAnsi" w:cstheme="minorBidi"/>
          <w:color w:val="000000" w:themeColor="text1"/>
          <w:sz w:val="22"/>
          <w:szCs w:val="22"/>
          <w:lang w:eastAsia="en-US"/>
        </w:rPr>
        <w:t xml:space="preserve"> </w:t>
      </w:r>
      <w:r w:rsidRPr="00C671C8">
        <w:rPr>
          <w:rFonts w:asciiTheme="majorHAnsi" w:eastAsiaTheme="minorHAnsi" w:hAnsiTheme="majorHAnsi" w:cstheme="minorBidi"/>
          <w:color w:val="000000" w:themeColor="text1"/>
          <w:sz w:val="22"/>
          <w:szCs w:val="22"/>
          <w:lang w:eastAsia="en-US"/>
        </w:rPr>
        <w:t>της ιατρικής πρόνοιας</w:t>
      </w:r>
      <w:r w:rsidR="00605407" w:rsidRPr="00C671C8">
        <w:rPr>
          <w:rFonts w:asciiTheme="majorHAnsi" w:eastAsiaTheme="minorHAnsi" w:hAnsiTheme="majorHAnsi" w:cstheme="minorBidi"/>
          <w:color w:val="000000" w:themeColor="text1"/>
          <w:sz w:val="22"/>
          <w:szCs w:val="22"/>
          <w:lang w:eastAsia="en-US"/>
        </w:rPr>
        <w:t>.</w:t>
      </w:r>
      <w:r w:rsidR="00AB51C6" w:rsidRPr="00C671C8">
        <w:rPr>
          <w:rFonts w:asciiTheme="majorHAnsi" w:eastAsiaTheme="minorHAnsi" w:hAnsiTheme="majorHAnsi" w:cstheme="minorBidi"/>
          <w:color w:val="000000" w:themeColor="text1"/>
          <w:sz w:val="22"/>
          <w:szCs w:val="22"/>
          <w:lang w:eastAsia="en-US"/>
        </w:rPr>
        <w:t xml:space="preserve"> </w:t>
      </w:r>
      <w:r w:rsidR="00090D54" w:rsidRPr="00C671C8">
        <w:rPr>
          <w:rFonts w:asciiTheme="majorHAnsi" w:eastAsiaTheme="minorHAnsi" w:hAnsiTheme="majorHAnsi" w:cstheme="minorBidi"/>
          <w:color w:val="000000" w:themeColor="text1"/>
          <w:sz w:val="22"/>
          <w:szCs w:val="22"/>
          <w:lang w:eastAsia="en-US"/>
        </w:rPr>
        <w:t xml:space="preserve">Σε αυτό το πλαίσιο, </w:t>
      </w:r>
      <w:r w:rsidR="00605407" w:rsidRPr="00C671C8">
        <w:rPr>
          <w:rFonts w:asciiTheme="majorHAnsi" w:eastAsiaTheme="minorHAnsi" w:hAnsiTheme="majorHAnsi" w:cstheme="minorBidi"/>
          <w:color w:val="000000" w:themeColor="text1"/>
          <w:sz w:val="22"/>
          <w:szCs w:val="22"/>
          <w:lang w:eastAsia="en-US"/>
        </w:rPr>
        <w:t xml:space="preserve">κάθε Ιατρικός </w:t>
      </w:r>
      <w:r w:rsidR="00090D54" w:rsidRPr="00C671C8">
        <w:rPr>
          <w:rFonts w:asciiTheme="majorHAnsi" w:eastAsiaTheme="minorHAnsi" w:hAnsiTheme="majorHAnsi" w:cstheme="minorBidi"/>
          <w:color w:val="000000" w:themeColor="text1"/>
          <w:sz w:val="22"/>
          <w:szCs w:val="22"/>
          <w:lang w:eastAsia="en-US"/>
        </w:rPr>
        <w:t>Σύλλογο</w:t>
      </w:r>
      <w:r w:rsidR="00605407" w:rsidRPr="00C671C8">
        <w:rPr>
          <w:rFonts w:asciiTheme="majorHAnsi" w:eastAsiaTheme="minorHAnsi" w:hAnsiTheme="majorHAnsi" w:cstheme="minorBidi"/>
          <w:color w:val="000000" w:themeColor="text1"/>
          <w:sz w:val="22"/>
          <w:szCs w:val="22"/>
          <w:lang w:eastAsia="en-US"/>
        </w:rPr>
        <w:t>ς</w:t>
      </w:r>
      <w:r w:rsidR="00090D54" w:rsidRPr="00C671C8">
        <w:rPr>
          <w:rFonts w:asciiTheme="majorHAnsi" w:eastAsiaTheme="minorHAnsi" w:hAnsiTheme="majorHAnsi" w:cstheme="minorBidi"/>
          <w:color w:val="000000" w:themeColor="text1"/>
          <w:sz w:val="22"/>
          <w:szCs w:val="22"/>
          <w:lang w:eastAsia="en-US"/>
        </w:rPr>
        <w:t xml:space="preserve">, ως ανώτερος Ιατρικός θεσμός θα πρέπει </w:t>
      </w:r>
      <w:r w:rsidR="00605407" w:rsidRPr="00C671C8">
        <w:rPr>
          <w:rFonts w:asciiTheme="majorHAnsi" w:eastAsiaTheme="minorHAnsi" w:hAnsiTheme="majorHAnsi" w:cstheme="minorBidi"/>
          <w:color w:val="000000" w:themeColor="text1"/>
          <w:sz w:val="22"/>
          <w:szCs w:val="22"/>
          <w:lang w:eastAsia="en-US"/>
        </w:rPr>
        <w:t xml:space="preserve">να φροντίσει </w:t>
      </w:r>
      <w:r w:rsidR="00090D54" w:rsidRPr="00C671C8">
        <w:rPr>
          <w:rFonts w:asciiTheme="majorHAnsi" w:eastAsiaTheme="minorHAnsi" w:hAnsiTheme="majorHAnsi" w:cstheme="minorBidi"/>
          <w:color w:val="000000" w:themeColor="text1"/>
          <w:sz w:val="22"/>
          <w:szCs w:val="22"/>
          <w:lang w:eastAsia="en-US"/>
        </w:rPr>
        <w:t xml:space="preserve"> επαρκώς για την προστασία </w:t>
      </w:r>
      <w:r w:rsidR="00605407" w:rsidRPr="00C671C8">
        <w:rPr>
          <w:rFonts w:asciiTheme="majorHAnsi" w:eastAsiaTheme="minorHAnsi" w:hAnsiTheme="majorHAnsi" w:cstheme="minorBidi"/>
          <w:color w:val="000000" w:themeColor="text1"/>
          <w:sz w:val="22"/>
          <w:szCs w:val="22"/>
          <w:lang w:eastAsia="en-US"/>
        </w:rPr>
        <w:t>των συναδέλφων</w:t>
      </w:r>
      <w:r w:rsidR="00AB51C6" w:rsidRPr="00C671C8">
        <w:rPr>
          <w:rFonts w:asciiTheme="majorHAnsi" w:eastAsiaTheme="minorHAnsi" w:hAnsiTheme="majorHAnsi" w:cstheme="minorBidi"/>
          <w:color w:val="000000" w:themeColor="text1"/>
          <w:sz w:val="22"/>
          <w:szCs w:val="22"/>
          <w:lang w:eastAsia="en-US"/>
        </w:rPr>
        <w:t>.</w:t>
      </w:r>
    </w:p>
    <w:p w:rsidR="00DF5CCC" w:rsidRPr="00C671C8" w:rsidRDefault="00DF5CCC" w:rsidP="00E82954">
      <w:pPr>
        <w:pStyle w:val="yiv0557159046msonormal"/>
        <w:spacing w:line="360" w:lineRule="auto"/>
        <w:jc w:val="both"/>
        <w:rPr>
          <w:rFonts w:asciiTheme="majorHAnsi" w:eastAsiaTheme="minorHAnsi" w:hAnsiTheme="majorHAnsi" w:cstheme="minorBidi"/>
          <w:color w:val="000000" w:themeColor="text1"/>
          <w:sz w:val="22"/>
          <w:szCs w:val="22"/>
          <w:lang w:eastAsia="en-US"/>
        </w:rPr>
      </w:pPr>
      <w:r w:rsidRPr="00C671C8">
        <w:rPr>
          <w:rFonts w:asciiTheme="majorHAnsi" w:eastAsiaTheme="minorHAnsi" w:hAnsiTheme="majorHAnsi" w:cstheme="minorBidi"/>
          <w:color w:val="000000" w:themeColor="text1"/>
          <w:sz w:val="22"/>
          <w:szCs w:val="22"/>
          <w:lang w:eastAsia="en-US"/>
        </w:rPr>
        <w:t xml:space="preserve">Το ψηφοδέλτιο μας δεν διαχωρίζει τους ιατρούς σε  νοσοκομειακούς, ιδιώτες, αγροτικούς , οικογενειακούς, ειδικευόμενους, συμβεβλημένους με τον </w:t>
      </w:r>
      <w:r w:rsidR="00AB51C6" w:rsidRPr="00C671C8">
        <w:rPr>
          <w:rFonts w:asciiTheme="majorHAnsi" w:eastAsiaTheme="minorHAnsi" w:hAnsiTheme="majorHAnsi" w:cstheme="minorBidi"/>
          <w:color w:val="000000" w:themeColor="text1"/>
          <w:sz w:val="22"/>
          <w:szCs w:val="22"/>
          <w:lang w:eastAsia="en-US"/>
        </w:rPr>
        <w:t>ΕΟΠΥ ή σε</w:t>
      </w:r>
      <w:r w:rsidRPr="00C671C8">
        <w:rPr>
          <w:rFonts w:asciiTheme="majorHAnsi" w:eastAsiaTheme="minorHAnsi" w:hAnsiTheme="majorHAnsi" w:cstheme="minorBidi"/>
          <w:color w:val="000000" w:themeColor="text1"/>
          <w:sz w:val="22"/>
          <w:szCs w:val="22"/>
          <w:lang w:eastAsia="en-US"/>
        </w:rPr>
        <w:t xml:space="preserve"> ιατρούς που ασχολούνται με τη ιατρική του τουρισμού, αφού το ιατρικό σώμα του Ι.Σ.Κ. θα πρέπει  να συνεχίσει να είναι ένα και μόνο ένα</w:t>
      </w:r>
      <w:r w:rsidR="00403A8A" w:rsidRPr="00C671C8">
        <w:rPr>
          <w:rFonts w:asciiTheme="majorHAnsi" w:eastAsiaTheme="minorHAnsi" w:hAnsiTheme="majorHAnsi" w:cstheme="minorBidi"/>
          <w:color w:val="000000" w:themeColor="text1"/>
          <w:sz w:val="22"/>
          <w:szCs w:val="22"/>
          <w:lang w:eastAsia="en-US"/>
        </w:rPr>
        <w:t xml:space="preserve">, στηρίζοντας την ομαδικότητα, συναδελφικότητα </w:t>
      </w:r>
      <w:r w:rsidR="000E5E14" w:rsidRPr="00C671C8">
        <w:rPr>
          <w:rFonts w:asciiTheme="majorHAnsi" w:eastAsiaTheme="minorHAnsi" w:hAnsiTheme="majorHAnsi" w:cstheme="minorBidi"/>
          <w:color w:val="000000" w:themeColor="text1"/>
          <w:sz w:val="22"/>
          <w:szCs w:val="22"/>
          <w:lang w:eastAsia="en-US"/>
        </w:rPr>
        <w:t xml:space="preserve">και ευγενή </w:t>
      </w:r>
      <w:r w:rsidR="00DA1CD7" w:rsidRPr="00C671C8">
        <w:rPr>
          <w:rFonts w:asciiTheme="majorHAnsi" w:eastAsiaTheme="minorHAnsi" w:hAnsiTheme="majorHAnsi" w:cstheme="minorBidi"/>
          <w:color w:val="000000" w:themeColor="text1"/>
          <w:sz w:val="22"/>
          <w:szCs w:val="22"/>
          <w:lang w:eastAsia="en-US"/>
        </w:rPr>
        <w:t>άμιλλα</w:t>
      </w:r>
      <w:r w:rsidR="000E5E14" w:rsidRPr="00C671C8">
        <w:rPr>
          <w:rFonts w:asciiTheme="majorHAnsi" w:eastAsiaTheme="minorHAnsi" w:hAnsiTheme="majorHAnsi" w:cstheme="minorBidi"/>
          <w:color w:val="000000" w:themeColor="text1"/>
          <w:sz w:val="22"/>
          <w:szCs w:val="22"/>
          <w:lang w:eastAsia="en-US"/>
        </w:rPr>
        <w:t>.</w:t>
      </w:r>
    </w:p>
    <w:p w:rsidR="008A76A1" w:rsidRPr="00C671C8" w:rsidRDefault="00605407" w:rsidP="00E82954">
      <w:pPr>
        <w:pStyle w:val="yiv0557159046msonormal"/>
        <w:spacing w:line="360" w:lineRule="auto"/>
        <w:jc w:val="both"/>
        <w:rPr>
          <w:rFonts w:asciiTheme="majorHAnsi" w:eastAsiaTheme="minorHAnsi" w:hAnsiTheme="majorHAnsi" w:cstheme="minorBidi"/>
          <w:color w:val="000000" w:themeColor="text1"/>
          <w:sz w:val="22"/>
          <w:szCs w:val="22"/>
          <w:lang w:eastAsia="en-US"/>
        </w:rPr>
      </w:pPr>
      <w:r w:rsidRPr="00C671C8">
        <w:rPr>
          <w:rFonts w:asciiTheme="majorHAnsi" w:eastAsiaTheme="minorHAnsi" w:hAnsiTheme="majorHAnsi" w:cstheme="minorBidi"/>
          <w:color w:val="000000" w:themeColor="text1"/>
          <w:sz w:val="22"/>
          <w:szCs w:val="22"/>
          <w:lang w:eastAsia="en-US"/>
        </w:rPr>
        <w:t xml:space="preserve">Η Νέα Ιατρική Πορεία, ως υποψήφιος συνδυασμός για το επόμενο Δ.Σ. του Ιατρικού Συλλόγου της Κέρκυρας, δεσμεύεται  και </w:t>
      </w:r>
      <w:r w:rsidR="00F46CD2" w:rsidRPr="00C671C8">
        <w:rPr>
          <w:rFonts w:asciiTheme="majorHAnsi" w:eastAsiaTheme="minorHAnsi" w:hAnsiTheme="majorHAnsi" w:cstheme="minorBidi"/>
          <w:color w:val="000000" w:themeColor="text1"/>
          <w:sz w:val="22"/>
          <w:szCs w:val="22"/>
          <w:lang w:eastAsia="en-US"/>
        </w:rPr>
        <w:t xml:space="preserve">παρουσιάζει επισήμως </w:t>
      </w:r>
      <w:r w:rsidRPr="00C671C8">
        <w:rPr>
          <w:rFonts w:asciiTheme="majorHAnsi" w:eastAsiaTheme="minorHAnsi" w:hAnsiTheme="majorHAnsi" w:cstheme="minorBidi"/>
          <w:color w:val="000000" w:themeColor="text1"/>
          <w:sz w:val="22"/>
          <w:szCs w:val="22"/>
          <w:lang w:eastAsia="en-US"/>
        </w:rPr>
        <w:t xml:space="preserve">τις προτάσεις </w:t>
      </w:r>
      <w:r w:rsidR="00F46CD2" w:rsidRPr="00C671C8">
        <w:rPr>
          <w:rFonts w:asciiTheme="majorHAnsi" w:eastAsiaTheme="minorHAnsi" w:hAnsiTheme="majorHAnsi" w:cstheme="minorBidi"/>
          <w:color w:val="000000" w:themeColor="text1"/>
          <w:sz w:val="22"/>
          <w:szCs w:val="22"/>
          <w:lang w:eastAsia="en-US"/>
        </w:rPr>
        <w:t>της σε θέματα που απασχολούν τον κλάδο αλλά και την κοινωνία μας.</w:t>
      </w:r>
    </w:p>
    <w:p w:rsidR="00D419FE" w:rsidRPr="00C671C8" w:rsidRDefault="00DF5CCC" w:rsidP="00E82954">
      <w:pPr>
        <w:pStyle w:val="yiv0557159046msonormal"/>
        <w:spacing w:line="360" w:lineRule="auto"/>
        <w:jc w:val="both"/>
        <w:rPr>
          <w:rFonts w:asciiTheme="majorHAnsi" w:eastAsiaTheme="minorHAnsi" w:hAnsiTheme="majorHAnsi" w:cstheme="minorBidi"/>
          <w:color w:val="000000" w:themeColor="text1"/>
          <w:sz w:val="22"/>
          <w:szCs w:val="22"/>
          <w:lang w:eastAsia="en-US"/>
        </w:rPr>
      </w:pPr>
      <w:r w:rsidRPr="00C671C8">
        <w:rPr>
          <w:rFonts w:asciiTheme="majorHAnsi" w:eastAsiaTheme="minorHAnsi" w:hAnsiTheme="majorHAnsi" w:cstheme="minorBidi"/>
          <w:color w:val="000000" w:themeColor="text1"/>
          <w:sz w:val="22"/>
          <w:szCs w:val="22"/>
          <w:lang w:eastAsia="en-US"/>
        </w:rPr>
        <w:t>1</w:t>
      </w:r>
      <w:r w:rsidR="00D419FE" w:rsidRPr="00C671C8">
        <w:rPr>
          <w:rFonts w:asciiTheme="majorHAnsi" w:eastAsiaTheme="minorHAnsi" w:hAnsiTheme="majorHAnsi" w:cstheme="minorBidi"/>
          <w:color w:val="000000" w:themeColor="text1"/>
          <w:sz w:val="22"/>
          <w:szCs w:val="22"/>
          <w:lang w:eastAsia="en-US"/>
        </w:rPr>
        <w:t xml:space="preserve">.Κάθε ιατρείο και πολυιατρείο  Θα φέρει την </w:t>
      </w:r>
      <w:r w:rsidR="00D419FE" w:rsidRPr="00C671C8">
        <w:rPr>
          <w:rFonts w:asciiTheme="majorHAnsi" w:eastAsiaTheme="minorHAnsi" w:hAnsiTheme="majorHAnsi" w:cstheme="minorBidi"/>
          <w:i/>
          <w:color w:val="000000" w:themeColor="text1"/>
          <w:sz w:val="22"/>
          <w:szCs w:val="22"/>
          <w:lang w:eastAsia="en-US"/>
        </w:rPr>
        <w:t>Πιστοποίηση Νόμιμου Ιατρείου</w:t>
      </w:r>
      <w:r w:rsidR="00D419FE" w:rsidRPr="00C671C8">
        <w:rPr>
          <w:rFonts w:asciiTheme="majorHAnsi" w:eastAsiaTheme="minorHAnsi" w:hAnsiTheme="majorHAnsi" w:cstheme="minorBidi"/>
          <w:color w:val="000000" w:themeColor="text1"/>
          <w:sz w:val="22"/>
          <w:szCs w:val="22"/>
          <w:lang w:eastAsia="en-US"/>
        </w:rPr>
        <w:t xml:space="preserve"> από τον ΙΣΚ, όπως ίσχυε και στο παρελθόν,  όπως ισχύει και σήμερα σε άλλους Ιατρικούς  Συλλόγους  για παράδειγμα στον Ι. Σ. Αθηνών. Αυτό το σύστημα πιστοποίησης ισχύει πανευρωπαϊκά, και στόχος του είναι να προστατέψει τους ασθενείς αλλά και να κατοχυρώσει τους Ιατρούς και τα Ιατρεία, καθώς  δεν μπορεί ο καθένας ανεξέλεγκτα να λειτουργεί τέτοιες δομές χωρίς πιστοποίηση. </w:t>
      </w:r>
    </w:p>
    <w:p w:rsidR="00D419FE" w:rsidRPr="00C671C8" w:rsidRDefault="00D419FE" w:rsidP="00E82954">
      <w:pPr>
        <w:pStyle w:val="yiv0557159046msonormal"/>
        <w:spacing w:line="360" w:lineRule="auto"/>
        <w:jc w:val="both"/>
        <w:rPr>
          <w:rFonts w:asciiTheme="majorHAnsi" w:eastAsiaTheme="minorHAnsi" w:hAnsiTheme="majorHAnsi" w:cstheme="minorBidi"/>
          <w:color w:val="000000" w:themeColor="text1"/>
          <w:sz w:val="22"/>
          <w:szCs w:val="22"/>
          <w:lang w:eastAsia="en-US"/>
        </w:rPr>
      </w:pPr>
      <w:r w:rsidRPr="00C671C8">
        <w:rPr>
          <w:rFonts w:asciiTheme="majorHAnsi" w:eastAsiaTheme="minorHAnsi" w:hAnsiTheme="majorHAnsi" w:cstheme="minorBidi"/>
          <w:color w:val="000000" w:themeColor="text1"/>
          <w:sz w:val="22"/>
          <w:szCs w:val="22"/>
          <w:lang w:eastAsia="en-US"/>
        </w:rPr>
        <w:t xml:space="preserve">2. Στα αιτήματα αδειοδότησης ιατρείων θα δίνεται προ – έγκριση καταλληλότητας χώρου σε συνεργασία με τον συνεργαζόμενο Πολιτικό Μηχανικό του ΙΣΚ, στα πλαίσια καθοδήγησης και συμβουλών πριν την ενοικίασης χώρου  και την έναρξη εργασιών </w:t>
      </w:r>
      <w:r w:rsidR="00F36760">
        <w:rPr>
          <w:rFonts w:asciiTheme="majorHAnsi" w:eastAsiaTheme="minorHAnsi" w:hAnsiTheme="majorHAnsi" w:cstheme="minorBidi"/>
          <w:color w:val="000000" w:themeColor="text1"/>
          <w:sz w:val="22"/>
          <w:szCs w:val="22"/>
          <w:lang w:eastAsia="en-US"/>
        </w:rPr>
        <w:t xml:space="preserve">διαμόρφωσης χώρων </w:t>
      </w:r>
      <w:r w:rsidRPr="00C671C8">
        <w:rPr>
          <w:rFonts w:asciiTheme="majorHAnsi" w:eastAsiaTheme="minorHAnsi" w:hAnsiTheme="majorHAnsi" w:cstheme="minorBidi"/>
          <w:color w:val="000000" w:themeColor="text1"/>
          <w:sz w:val="22"/>
          <w:szCs w:val="22"/>
          <w:lang w:eastAsia="en-US"/>
        </w:rPr>
        <w:t>των ιατρείων.</w:t>
      </w:r>
    </w:p>
    <w:p w:rsidR="00D419FE" w:rsidRPr="00C671C8" w:rsidRDefault="00D419FE" w:rsidP="00E82954">
      <w:pPr>
        <w:pStyle w:val="yiv0557159046msonormal"/>
        <w:spacing w:line="360" w:lineRule="auto"/>
        <w:jc w:val="both"/>
        <w:rPr>
          <w:rFonts w:asciiTheme="majorHAnsi" w:eastAsiaTheme="minorHAnsi" w:hAnsiTheme="majorHAnsi" w:cstheme="minorBidi"/>
          <w:color w:val="000000" w:themeColor="text1"/>
          <w:sz w:val="22"/>
          <w:szCs w:val="22"/>
          <w:lang w:eastAsia="en-US"/>
        </w:rPr>
      </w:pPr>
      <w:r w:rsidRPr="00C671C8">
        <w:rPr>
          <w:rFonts w:asciiTheme="majorHAnsi" w:eastAsiaTheme="minorHAnsi" w:hAnsiTheme="majorHAnsi" w:cstheme="minorBidi"/>
          <w:color w:val="000000" w:themeColor="text1"/>
          <w:sz w:val="22"/>
          <w:szCs w:val="22"/>
          <w:lang w:eastAsia="en-US"/>
        </w:rPr>
        <w:t xml:space="preserve">3.Η Νομική Υπηρεσία του ΙΣΚ, θα είναι στις υπηρεσίες όλων των μελών του, για οποιοδήποτε ερώτημα και καθοδήγηση. Θα παρέχει </w:t>
      </w:r>
      <w:r w:rsidR="001464B2" w:rsidRPr="00C671C8">
        <w:rPr>
          <w:rFonts w:asciiTheme="majorHAnsi" w:eastAsiaTheme="minorHAnsi" w:hAnsiTheme="majorHAnsi" w:cstheme="minorBidi"/>
          <w:color w:val="000000" w:themeColor="text1"/>
          <w:sz w:val="22"/>
          <w:szCs w:val="22"/>
          <w:lang w:eastAsia="en-US"/>
        </w:rPr>
        <w:t xml:space="preserve">ουσιαστική </w:t>
      </w:r>
      <w:r w:rsidRPr="00C671C8">
        <w:rPr>
          <w:rFonts w:asciiTheme="majorHAnsi" w:eastAsiaTheme="minorHAnsi" w:hAnsiTheme="majorHAnsi" w:cstheme="minorBidi"/>
          <w:color w:val="000000" w:themeColor="text1"/>
          <w:sz w:val="22"/>
          <w:szCs w:val="22"/>
          <w:lang w:eastAsia="en-US"/>
        </w:rPr>
        <w:t>στήριξη στη νέα απειλή κατά συναδέλφων</w:t>
      </w:r>
      <w:r w:rsidR="001464B2" w:rsidRPr="00C671C8">
        <w:rPr>
          <w:rFonts w:asciiTheme="majorHAnsi" w:eastAsiaTheme="minorHAnsi" w:hAnsiTheme="majorHAnsi" w:cstheme="minorBidi"/>
          <w:color w:val="000000" w:themeColor="text1"/>
          <w:sz w:val="22"/>
          <w:szCs w:val="22"/>
          <w:lang w:eastAsia="en-US"/>
        </w:rPr>
        <w:t>,</w:t>
      </w:r>
      <w:r w:rsidRPr="00C671C8">
        <w:rPr>
          <w:rFonts w:asciiTheme="majorHAnsi" w:eastAsiaTheme="minorHAnsi" w:hAnsiTheme="majorHAnsi" w:cstheme="minorBidi"/>
          <w:color w:val="000000" w:themeColor="text1"/>
          <w:sz w:val="22"/>
          <w:szCs w:val="22"/>
          <w:lang w:eastAsia="en-US"/>
        </w:rPr>
        <w:t xml:space="preserve"> </w:t>
      </w:r>
      <w:r w:rsidR="001464B2" w:rsidRPr="00C671C8">
        <w:rPr>
          <w:rFonts w:asciiTheme="majorHAnsi" w:eastAsiaTheme="minorHAnsi" w:hAnsiTheme="majorHAnsi" w:cstheme="minorBidi"/>
          <w:color w:val="000000" w:themeColor="text1"/>
          <w:sz w:val="22"/>
          <w:szCs w:val="22"/>
          <w:lang w:eastAsia="en-US"/>
        </w:rPr>
        <w:t xml:space="preserve"> αυτή της </w:t>
      </w:r>
      <w:r w:rsidRPr="00C671C8">
        <w:rPr>
          <w:rFonts w:asciiTheme="majorHAnsi" w:eastAsiaTheme="minorHAnsi" w:hAnsiTheme="majorHAnsi" w:cstheme="minorBidi"/>
          <w:color w:val="000000" w:themeColor="text1"/>
          <w:sz w:val="22"/>
          <w:szCs w:val="22"/>
          <w:lang w:eastAsia="en-US"/>
        </w:rPr>
        <w:t xml:space="preserve">ιατρικής αμέλειας </w:t>
      </w:r>
      <w:r w:rsidR="001464B2" w:rsidRPr="00C671C8">
        <w:rPr>
          <w:rFonts w:asciiTheme="majorHAnsi" w:eastAsiaTheme="minorHAnsi" w:hAnsiTheme="majorHAnsi" w:cstheme="minorBidi"/>
          <w:color w:val="000000" w:themeColor="text1"/>
          <w:sz w:val="22"/>
          <w:szCs w:val="22"/>
          <w:lang w:eastAsia="en-US"/>
        </w:rPr>
        <w:t xml:space="preserve">και το </w:t>
      </w:r>
      <w:r w:rsidRPr="00C671C8">
        <w:rPr>
          <w:rFonts w:asciiTheme="majorHAnsi" w:eastAsiaTheme="minorHAnsi" w:hAnsiTheme="majorHAnsi" w:cstheme="minorBidi"/>
          <w:color w:val="000000" w:themeColor="text1"/>
          <w:sz w:val="22"/>
          <w:szCs w:val="22"/>
          <w:lang w:eastAsia="en-US"/>
        </w:rPr>
        <w:t>κυνήγι</w:t>
      </w:r>
      <w:r w:rsidR="001464B2" w:rsidRPr="00C671C8">
        <w:rPr>
          <w:rFonts w:asciiTheme="majorHAnsi" w:eastAsiaTheme="minorHAnsi" w:hAnsiTheme="majorHAnsi" w:cstheme="minorBidi"/>
          <w:color w:val="000000" w:themeColor="text1"/>
          <w:sz w:val="22"/>
          <w:szCs w:val="22"/>
          <w:lang w:eastAsia="en-US"/>
        </w:rPr>
        <w:t xml:space="preserve"> για </w:t>
      </w:r>
      <w:r w:rsidRPr="00C671C8">
        <w:rPr>
          <w:rFonts w:asciiTheme="majorHAnsi" w:eastAsiaTheme="minorHAnsi" w:hAnsiTheme="majorHAnsi" w:cstheme="minorBidi"/>
          <w:color w:val="000000" w:themeColor="text1"/>
          <w:sz w:val="22"/>
          <w:szCs w:val="22"/>
          <w:lang w:eastAsia="en-US"/>
        </w:rPr>
        <w:t xml:space="preserve"> malpractice</w:t>
      </w:r>
      <w:r w:rsidR="001464B2" w:rsidRPr="00C671C8">
        <w:rPr>
          <w:rFonts w:asciiTheme="majorHAnsi" w:eastAsiaTheme="minorHAnsi" w:hAnsiTheme="majorHAnsi" w:cstheme="minorBidi"/>
          <w:color w:val="000000" w:themeColor="text1"/>
          <w:sz w:val="22"/>
          <w:szCs w:val="22"/>
          <w:lang w:eastAsia="en-US"/>
        </w:rPr>
        <w:t>.</w:t>
      </w:r>
      <w:r w:rsidRPr="00C671C8">
        <w:rPr>
          <w:rFonts w:asciiTheme="majorHAnsi" w:eastAsiaTheme="minorHAnsi" w:hAnsiTheme="majorHAnsi" w:cstheme="minorBidi"/>
          <w:color w:val="000000" w:themeColor="text1"/>
          <w:sz w:val="22"/>
          <w:szCs w:val="22"/>
          <w:lang w:eastAsia="en-US"/>
        </w:rPr>
        <w:t xml:space="preserve"> </w:t>
      </w:r>
    </w:p>
    <w:p w:rsidR="00D419FE" w:rsidRPr="00C671C8" w:rsidRDefault="00D419FE" w:rsidP="00E82954">
      <w:pPr>
        <w:pStyle w:val="yiv0557159046msonormal"/>
        <w:spacing w:line="360" w:lineRule="auto"/>
        <w:jc w:val="both"/>
        <w:rPr>
          <w:rFonts w:asciiTheme="majorHAnsi" w:eastAsiaTheme="minorHAnsi" w:hAnsiTheme="majorHAnsi" w:cstheme="minorBidi"/>
          <w:color w:val="000000" w:themeColor="text1"/>
          <w:sz w:val="22"/>
          <w:szCs w:val="22"/>
          <w:lang w:eastAsia="en-US"/>
        </w:rPr>
      </w:pPr>
      <w:r w:rsidRPr="00C671C8">
        <w:rPr>
          <w:rFonts w:asciiTheme="majorHAnsi" w:eastAsiaTheme="minorHAnsi" w:hAnsiTheme="majorHAnsi" w:cstheme="minorBidi"/>
          <w:color w:val="000000" w:themeColor="text1"/>
          <w:sz w:val="22"/>
          <w:szCs w:val="22"/>
          <w:lang w:eastAsia="en-US"/>
        </w:rPr>
        <w:t xml:space="preserve">4. Ο ΙΣΚ, θα </w:t>
      </w:r>
      <w:r w:rsidR="00FA5696" w:rsidRPr="00C671C8">
        <w:rPr>
          <w:rFonts w:asciiTheme="majorHAnsi" w:eastAsiaTheme="minorHAnsi" w:hAnsiTheme="majorHAnsi" w:cstheme="minorBidi"/>
          <w:color w:val="000000" w:themeColor="text1"/>
          <w:sz w:val="22"/>
          <w:szCs w:val="22"/>
          <w:lang w:eastAsia="en-US"/>
        </w:rPr>
        <w:t xml:space="preserve">προβεί σε όλες τις απαραίτητες ενέργειες </w:t>
      </w:r>
      <w:r w:rsidRPr="00C671C8">
        <w:rPr>
          <w:rFonts w:asciiTheme="majorHAnsi" w:eastAsiaTheme="minorHAnsi" w:hAnsiTheme="majorHAnsi" w:cstheme="minorBidi"/>
          <w:color w:val="000000" w:themeColor="text1"/>
          <w:sz w:val="22"/>
          <w:szCs w:val="22"/>
          <w:lang w:eastAsia="en-US"/>
        </w:rPr>
        <w:t xml:space="preserve">για την συνέχιση και περαιτέρω πληροφόρηση περί </w:t>
      </w:r>
      <w:r w:rsidR="00FA5696" w:rsidRPr="00C671C8">
        <w:rPr>
          <w:rFonts w:asciiTheme="majorHAnsi" w:eastAsiaTheme="minorHAnsi" w:hAnsiTheme="majorHAnsi" w:cstheme="minorBidi"/>
          <w:color w:val="000000" w:themeColor="text1"/>
          <w:sz w:val="22"/>
          <w:szCs w:val="22"/>
          <w:lang w:eastAsia="en-US"/>
        </w:rPr>
        <w:t>Προστασίας Π</w:t>
      </w:r>
      <w:r w:rsidRPr="00C671C8">
        <w:rPr>
          <w:rFonts w:asciiTheme="majorHAnsi" w:eastAsiaTheme="minorHAnsi" w:hAnsiTheme="majorHAnsi" w:cstheme="minorBidi"/>
          <w:color w:val="000000" w:themeColor="text1"/>
          <w:sz w:val="22"/>
          <w:szCs w:val="22"/>
          <w:lang w:eastAsia="en-US"/>
        </w:rPr>
        <w:t>ροσωπικών </w:t>
      </w:r>
      <w:r w:rsidR="00FA5696" w:rsidRPr="00C671C8">
        <w:rPr>
          <w:rFonts w:asciiTheme="majorHAnsi" w:eastAsiaTheme="minorHAnsi" w:hAnsiTheme="majorHAnsi" w:cstheme="minorBidi"/>
          <w:color w:val="000000" w:themeColor="text1"/>
          <w:sz w:val="22"/>
          <w:szCs w:val="22"/>
          <w:lang w:eastAsia="en-US"/>
        </w:rPr>
        <w:t>Δ</w:t>
      </w:r>
      <w:r w:rsidRPr="00C671C8">
        <w:rPr>
          <w:rFonts w:asciiTheme="majorHAnsi" w:eastAsiaTheme="minorHAnsi" w:hAnsiTheme="majorHAnsi" w:cstheme="minorBidi"/>
          <w:color w:val="000000" w:themeColor="text1"/>
          <w:sz w:val="22"/>
          <w:szCs w:val="22"/>
          <w:lang w:eastAsia="en-US"/>
        </w:rPr>
        <w:t>εδομένων GDPR (Καν</w:t>
      </w:r>
      <w:r w:rsidR="00FA5696" w:rsidRPr="00C671C8">
        <w:rPr>
          <w:rFonts w:asciiTheme="majorHAnsi" w:eastAsiaTheme="minorHAnsi" w:hAnsiTheme="majorHAnsi" w:cstheme="minorBidi"/>
          <w:color w:val="000000" w:themeColor="text1"/>
          <w:sz w:val="22"/>
          <w:szCs w:val="22"/>
          <w:lang w:eastAsia="en-US"/>
        </w:rPr>
        <w:t xml:space="preserve">. </w:t>
      </w:r>
      <w:r w:rsidRPr="00C671C8">
        <w:rPr>
          <w:rFonts w:asciiTheme="majorHAnsi" w:eastAsiaTheme="minorHAnsi" w:hAnsiTheme="majorHAnsi" w:cstheme="minorBidi"/>
          <w:color w:val="000000" w:themeColor="text1"/>
          <w:sz w:val="22"/>
          <w:szCs w:val="22"/>
          <w:lang w:eastAsia="en-US"/>
        </w:rPr>
        <w:t>Ε.Ε.2016/679) </w:t>
      </w:r>
      <w:r w:rsidR="00FA5696" w:rsidRPr="00C671C8">
        <w:rPr>
          <w:rFonts w:asciiTheme="majorHAnsi" w:eastAsiaTheme="minorHAnsi" w:hAnsiTheme="majorHAnsi" w:cstheme="minorBidi"/>
          <w:color w:val="000000" w:themeColor="text1"/>
          <w:sz w:val="22"/>
          <w:szCs w:val="22"/>
          <w:lang w:eastAsia="en-US"/>
        </w:rPr>
        <w:t>.</w:t>
      </w:r>
      <w:r w:rsidR="00FA5696" w:rsidRPr="00C671C8">
        <w:rPr>
          <w:rFonts w:asciiTheme="majorHAnsi" w:eastAsiaTheme="minorHAnsi" w:hAnsiTheme="majorHAnsi" w:cstheme="minorBidi"/>
          <w:color w:val="000000" w:themeColor="text1"/>
          <w:sz w:val="22"/>
          <w:szCs w:val="22"/>
          <w:lang w:val="en-US" w:eastAsia="en-US"/>
        </w:rPr>
        <w:t xml:space="preserve"> </w:t>
      </w:r>
      <w:r w:rsidR="00FA5696" w:rsidRPr="00C671C8">
        <w:rPr>
          <w:rFonts w:asciiTheme="majorHAnsi" w:eastAsiaTheme="minorHAnsi" w:hAnsiTheme="majorHAnsi" w:cstheme="minorBidi"/>
          <w:color w:val="000000" w:themeColor="text1"/>
          <w:sz w:val="22"/>
          <w:szCs w:val="22"/>
          <w:lang w:eastAsia="en-US"/>
        </w:rPr>
        <w:t>Η</w:t>
      </w:r>
      <w:r w:rsidRPr="00C671C8">
        <w:rPr>
          <w:rFonts w:asciiTheme="majorHAnsi" w:eastAsiaTheme="minorHAnsi" w:hAnsiTheme="majorHAnsi" w:cstheme="minorBidi"/>
          <w:color w:val="000000" w:themeColor="text1"/>
          <w:sz w:val="22"/>
          <w:szCs w:val="22"/>
          <w:lang w:eastAsia="en-US"/>
        </w:rPr>
        <w:t xml:space="preserve"> συμμόρφωση στον νέο νόμο</w:t>
      </w:r>
      <w:r w:rsidR="00FA5696" w:rsidRPr="00C671C8">
        <w:rPr>
          <w:rFonts w:asciiTheme="majorHAnsi" w:eastAsiaTheme="minorHAnsi" w:hAnsiTheme="majorHAnsi" w:cstheme="minorBidi"/>
          <w:color w:val="000000" w:themeColor="text1"/>
          <w:sz w:val="22"/>
          <w:szCs w:val="22"/>
          <w:lang w:eastAsia="en-US"/>
        </w:rPr>
        <w:t>,</w:t>
      </w:r>
      <w:r w:rsidRPr="00C671C8">
        <w:rPr>
          <w:rFonts w:asciiTheme="majorHAnsi" w:eastAsiaTheme="minorHAnsi" w:hAnsiTheme="majorHAnsi" w:cstheme="minorBidi"/>
          <w:color w:val="000000" w:themeColor="text1"/>
          <w:sz w:val="22"/>
          <w:szCs w:val="22"/>
          <w:lang w:eastAsia="en-US"/>
        </w:rPr>
        <w:t xml:space="preserve"> </w:t>
      </w:r>
      <w:r w:rsidR="00FA5696" w:rsidRPr="00C671C8">
        <w:rPr>
          <w:rFonts w:asciiTheme="majorHAnsi" w:eastAsiaTheme="minorHAnsi" w:hAnsiTheme="majorHAnsi" w:cstheme="minorBidi"/>
          <w:color w:val="000000" w:themeColor="text1"/>
          <w:sz w:val="22"/>
          <w:szCs w:val="22"/>
          <w:lang w:eastAsia="en-US"/>
        </w:rPr>
        <w:t xml:space="preserve">προβλέπει </w:t>
      </w:r>
      <w:r w:rsidRPr="00C671C8">
        <w:rPr>
          <w:rFonts w:asciiTheme="majorHAnsi" w:eastAsiaTheme="minorHAnsi" w:hAnsiTheme="majorHAnsi" w:cstheme="minorBidi"/>
          <w:color w:val="000000" w:themeColor="text1"/>
          <w:sz w:val="22"/>
          <w:szCs w:val="22"/>
          <w:lang w:eastAsia="en-US"/>
        </w:rPr>
        <w:t xml:space="preserve"> την λήψη τεχνικών μέτρων ασφάλειας</w:t>
      </w:r>
      <w:r w:rsidR="00FA5696" w:rsidRPr="00C671C8">
        <w:rPr>
          <w:rFonts w:asciiTheme="majorHAnsi" w:eastAsiaTheme="minorHAnsi" w:hAnsiTheme="majorHAnsi" w:cstheme="minorBidi"/>
          <w:color w:val="000000" w:themeColor="text1"/>
          <w:sz w:val="22"/>
          <w:szCs w:val="22"/>
          <w:lang w:eastAsia="en-US"/>
        </w:rPr>
        <w:t xml:space="preserve"> που δεν </w:t>
      </w:r>
      <w:r w:rsidR="00FA5696" w:rsidRPr="00C671C8">
        <w:rPr>
          <w:rFonts w:asciiTheme="majorHAnsi" w:eastAsiaTheme="minorHAnsi" w:hAnsiTheme="majorHAnsi" w:cstheme="minorBidi"/>
          <w:color w:val="000000" w:themeColor="text1"/>
          <w:sz w:val="22"/>
          <w:szCs w:val="22"/>
          <w:lang w:eastAsia="en-US"/>
        </w:rPr>
        <w:lastRenderedPageBreak/>
        <w:t xml:space="preserve">είναι επαρκή, με αποτέλεσμα </w:t>
      </w:r>
      <w:r w:rsidRPr="00C671C8">
        <w:rPr>
          <w:rFonts w:asciiTheme="majorHAnsi" w:eastAsiaTheme="minorHAnsi" w:hAnsiTheme="majorHAnsi" w:cstheme="minorBidi"/>
          <w:color w:val="000000" w:themeColor="text1"/>
          <w:sz w:val="22"/>
          <w:szCs w:val="22"/>
          <w:lang w:eastAsia="en-US"/>
        </w:rPr>
        <w:t xml:space="preserve">να υπάρχει κίνδυνος </w:t>
      </w:r>
      <w:r w:rsidR="00FA5696" w:rsidRPr="00C671C8">
        <w:rPr>
          <w:rFonts w:asciiTheme="majorHAnsi" w:eastAsiaTheme="minorHAnsi" w:hAnsiTheme="majorHAnsi" w:cstheme="minorBidi"/>
          <w:color w:val="000000" w:themeColor="text1"/>
          <w:sz w:val="22"/>
          <w:szCs w:val="22"/>
          <w:lang w:eastAsia="en-US"/>
        </w:rPr>
        <w:t xml:space="preserve">επιβολής </w:t>
      </w:r>
      <w:r w:rsidRPr="00C671C8">
        <w:rPr>
          <w:rFonts w:asciiTheme="majorHAnsi" w:eastAsiaTheme="minorHAnsi" w:hAnsiTheme="majorHAnsi" w:cstheme="minorBidi"/>
          <w:color w:val="000000" w:themeColor="text1"/>
          <w:sz w:val="22"/>
          <w:szCs w:val="22"/>
          <w:lang w:eastAsia="en-US"/>
        </w:rPr>
        <w:t xml:space="preserve">σημαντικών </w:t>
      </w:r>
      <w:r w:rsidR="00FA5696" w:rsidRPr="00C671C8">
        <w:rPr>
          <w:rFonts w:asciiTheme="majorHAnsi" w:eastAsiaTheme="minorHAnsi" w:hAnsiTheme="majorHAnsi" w:cstheme="minorBidi"/>
          <w:color w:val="000000" w:themeColor="text1"/>
          <w:sz w:val="22"/>
          <w:szCs w:val="22"/>
          <w:lang w:eastAsia="en-US"/>
        </w:rPr>
        <w:t xml:space="preserve">διοικητικών κυρώσεων </w:t>
      </w:r>
      <w:r w:rsidRPr="00C671C8">
        <w:rPr>
          <w:rFonts w:asciiTheme="majorHAnsi" w:eastAsiaTheme="minorHAnsi" w:hAnsiTheme="majorHAnsi" w:cstheme="minorBidi"/>
          <w:color w:val="000000" w:themeColor="text1"/>
          <w:sz w:val="22"/>
          <w:szCs w:val="22"/>
          <w:lang w:eastAsia="en-US"/>
        </w:rPr>
        <w:t xml:space="preserve">σε βάρος των </w:t>
      </w:r>
      <w:r w:rsidR="00FA5696" w:rsidRPr="00C671C8">
        <w:rPr>
          <w:rFonts w:asciiTheme="majorHAnsi" w:eastAsiaTheme="minorHAnsi" w:hAnsiTheme="majorHAnsi" w:cstheme="minorBidi"/>
          <w:color w:val="000000" w:themeColor="text1"/>
          <w:sz w:val="22"/>
          <w:szCs w:val="22"/>
          <w:lang w:eastAsia="en-US"/>
        </w:rPr>
        <w:t>Υ</w:t>
      </w:r>
      <w:r w:rsidRPr="00C671C8">
        <w:rPr>
          <w:rFonts w:asciiTheme="majorHAnsi" w:eastAsiaTheme="minorHAnsi" w:hAnsiTheme="majorHAnsi" w:cstheme="minorBidi"/>
          <w:color w:val="000000" w:themeColor="text1"/>
          <w:sz w:val="22"/>
          <w:szCs w:val="22"/>
          <w:lang w:eastAsia="en-US"/>
        </w:rPr>
        <w:t xml:space="preserve">πευθύνων </w:t>
      </w:r>
      <w:r w:rsidR="00FA5696" w:rsidRPr="00C671C8">
        <w:rPr>
          <w:rFonts w:asciiTheme="majorHAnsi" w:eastAsiaTheme="minorHAnsi" w:hAnsiTheme="majorHAnsi" w:cstheme="minorBidi"/>
          <w:color w:val="000000" w:themeColor="text1"/>
          <w:sz w:val="22"/>
          <w:szCs w:val="22"/>
          <w:lang w:eastAsia="en-US"/>
        </w:rPr>
        <w:t>Προστασίας Δεδομένων (</w:t>
      </w:r>
      <w:r w:rsidR="00FA5696" w:rsidRPr="00C671C8">
        <w:rPr>
          <w:rFonts w:asciiTheme="majorHAnsi" w:eastAsiaTheme="minorHAnsi" w:hAnsiTheme="majorHAnsi" w:cstheme="minorBidi"/>
          <w:color w:val="000000" w:themeColor="text1"/>
          <w:sz w:val="22"/>
          <w:szCs w:val="22"/>
          <w:lang w:val="en-US" w:eastAsia="en-US"/>
        </w:rPr>
        <w:t>DPO)</w:t>
      </w:r>
      <w:r w:rsidRPr="00C671C8">
        <w:rPr>
          <w:rFonts w:asciiTheme="majorHAnsi" w:eastAsiaTheme="minorHAnsi" w:hAnsiTheme="majorHAnsi" w:cstheme="minorBidi"/>
          <w:color w:val="000000" w:themeColor="text1"/>
          <w:sz w:val="22"/>
          <w:szCs w:val="22"/>
          <w:lang w:eastAsia="en-US"/>
        </w:rPr>
        <w:t xml:space="preserve">. </w:t>
      </w:r>
      <w:r w:rsidR="00283C05" w:rsidRPr="00C671C8">
        <w:rPr>
          <w:rFonts w:asciiTheme="majorHAnsi" w:eastAsiaTheme="minorHAnsi" w:hAnsiTheme="majorHAnsi" w:cstheme="minorBidi"/>
          <w:color w:val="000000" w:themeColor="text1"/>
          <w:sz w:val="22"/>
          <w:szCs w:val="22"/>
          <w:lang w:eastAsia="en-US"/>
        </w:rPr>
        <w:t xml:space="preserve">Για το σκοπό αυτό θα οργανωθούν ειδικά σεμινάρια </w:t>
      </w:r>
      <w:r w:rsidRPr="00C671C8">
        <w:rPr>
          <w:rFonts w:asciiTheme="majorHAnsi" w:eastAsiaTheme="minorHAnsi" w:hAnsiTheme="majorHAnsi" w:cstheme="minorBidi"/>
          <w:color w:val="000000" w:themeColor="text1"/>
          <w:sz w:val="22"/>
          <w:szCs w:val="22"/>
          <w:lang w:eastAsia="en-US"/>
        </w:rPr>
        <w:t>από εξειδικευμένους  </w:t>
      </w:r>
      <w:r w:rsidR="00283C05" w:rsidRPr="00C671C8">
        <w:rPr>
          <w:rFonts w:asciiTheme="majorHAnsi" w:eastAsiaTheme="minorHAnsi" w:hAnsiTheme="majorHAnsi" w:cstheme="minorBidi"/>
          <w:color w:val="000000" w:themeColor="text1"/>
          <w:sz w:val="22"/>
          <w:szCs w:val="22"/>
          <w:lang w:eastAsia="en-US"/>
        </w:rPr>
        <w:t xml:space="preserve">και πιστοποιημένους </w:t>
      </w:r>
      <w:r w:rsidRPr="00C671C8">
        <w:rPr>
          <w:rFonts w:asciiTheme="majorHAnsi" w:eastAsiaTheme="minorHAnsi" w:hAnsiTheme="majorHAnsi" w:cstheme="minorBidi"/>
          <w:color w:val="000000" w:themeColor="text1"/>
          <w:sz w:val="22"/>
          <w:szCs w:val="22"/>
          <w:lang w:eastAsia="en-US"/>
        </w:rPr>
        <w:t>νομικούς</w:t>
      </w:r>
      <w:r w:rsidR="00283C05" w:rsidRPr="00C671C8">
        <w:rPr>
          <w:rFonts w:asciiTheme="majorHAnsi" w:eastAsiaTheme="minorHAnsi" w:hAnsiTheme="majorHAnsi" w:cstheme="minorBidi"/>
          <w:color w:val="000000" w:themeColor="text1"/>
          <w:sz w:val="22"/>
          <w:szCs w:val="22"/>
          <w:lang w:eastAsia="en-US"/>
        </w:rPr>
        <w:t xml:space="preserve"> και θα υπάρχει επίσης δυνατότητα </w:t>
      </w:r>
      <w:r w:rsidRPr="00C671C8">
        <w:rPr>
          <w:rFonts w:asciiTheme="majorHAnsi" w:eastAsiaTheme="minorHAnsi" w:hAnsiTheme="majorHAnsi" w:cstheme="minorBidi"/>
          <w:color w:val="000000" w:themeColor="text1"/>
          <w:sz w:val="22"/>
          <w:szCs w:val="22"/>
          <w:lang w:eastAsia="en-US"/>
        </w:rPr>
        <w:t>παρακολούθησης εξ αποστάσεως</w:t>
      </w:r>
      <w:r w:rsidR="00283C05" w:rsidRPr="00C671C8">
        <w:rPr>
          <w:rFonts w:asciiTheme="majorHAnsi" w:eastAsiaTheme="minorHAnsi" w:hAnsiTheme="majorHAnsi" w:cstheme="minorBidi"/>
          <w:color w:val="000000" w:themeColor="text1"/>
          <w:sz w:val="22"/>
          <w:szCs w:val="22"/>
          <w:lang w:eastAsia="en-US"/>
        </w:rPr>
        <w:t>.</w:t>
      </w:r>
    </w:p>
    <w:p w:rsidR="007E213C" w:rsidRPr="00C671C8" w:rsidRDefault="00283C05" w:rsidP="00E82954">
      <w:pPr>
        <w:pStyle w:val="yiv0557159046msonormal"/>
        <w:spacing w:line="360" w:lineRule="auto"/>
        <w:jc w:val="both"/>
        <w:rPr>
          <w:rFonts w:asciiTheme="majorHAnsi" w:eastAsiaTheme="minorHAnsi" w:hAnsiTheme="majorHAnsi" w:cstheme="minorBidi"/>
          <w:color w:val="000000" w:themeColor="text1"/>
          <w:sz w:val="22"/>
          <w:szCs w:val="22"/>
          <w:lang w:eastAsia="en-US"/>
        </w:rPr>
      </w:pPr>
      <w:r w:rsidRPr="00C671C8">
        <w:rPr>
          <w:rFonts w:asciiTheme="majorHAnsi" w:eastAsiaTheme="minorHAnsi" w:hAnsiTheme="majorHAnsi" w:cstheme="minorBidi"/>
          <w:color w:val="000000" w:themeColor="text1"/>
          <w:sz w:val="22"/>
          <w:szCs w:val="22"/>
          <w:lang w:eastAsia="en-US"/>
        </w:rPr>
        <w:t>5. Από την πλευρά του ΙΣΚ θα γίνει προσπάθεια συνεργασίας Ιδιωτικού και Δημόσιου Φορέα στην Κέρκυρα για την κάλυψη αναγκών</w:t>
      </w:r>
      <w:r w:rsidR="004C6E62">
        <w:rPr>
          <w:rFonts w:asciiTheme="majorHAnsi" w:eastAsiaTheme="minorHAnsi" w:hAnsiTheme="majorHAnsi" w:cstheme="minorBidi"/>
          <w:color w:val="000000" w:themeColor="text1"/>
          <w:sz w:val="22"/>
          <w:szCs w:val="22"/>
          <w:lang w:eastAsia="en-US"/>
        </w:rPr>
        <w:t xml:space="preserve"> </w:t>
      </w:r>
      <w:r w:rsidRPr="00C671C8">
        <w:rPr>
          <w:rFonts w:asciiTheme="majorHAnsi" w:eastAsiaTheme="minorHAnsi" w:hAnsiTheme="majorHAnsi" w:cstheme="minorBidi"/>
          <w:color w:val="000000" w:themeColor="text1"/>
          <w:sz w:val="22"/>
          <w:szCs w:val="22"/>
          <w:lang w:eastAsia="en-US"/>
        </w:rPr>
        <w:t xml:space="preserve"> ειδικοτήτων μη διαθέσιμων στο ΓΝΚ από ιδιώτες. </w:t>
      </w:r>
      <w:r w:rsidR="007E213C" w:rsidRPr="00C671C8">
        <w:rPr>
          <w:rFonts w:asciiTheme="majorHAnsi" w:eastAsiaTheme="minorHAnsi" w:hAnsiTheme="majorHAnsi" w:cstheme="minorBidi"/>
          <w:color w:val="000000" w:themeColor="text1"/>
          <w:sz w:val="22"/>
          <w:szCs w:val="22"/>
          <w:lang w:eastAsia="en-US"/>
        </w:rPr>
        <w:t xml:space="preserve"> </w:t>
      </w:r>
    </w:p>
    <w:p w:rsidR="00283C05" w:rsidRPr="00C671C8" w:rsidRDefault="00AB51C6" w:rsidP="00E82954">
      <w:pPr>
        <w:pStyle w:val="yiv0557159046msonormal"/>
        <w:spacing w:line="360" w:lineRule="auto"/>
        <w:jc w:val="both"/>
        <w:rPr>
          <w:rFonts w:asciiTheme="majorHAnsi" w:eastAsiaTheme="minorHAnsi" w:hAnsiTheme="majorHAnsi" w:cstheme="minorBidi"/>
          <w:color w:val="000000" w:themeColor="text1"/>
          <w:sz w:val="22"/>
          <w:szCs w:val="22"/>
          <w:lang w:eastAsia="en-US"/>
        </w:rPr>
      </w:pPr>
      <w:r w:rsidRPr="00C671C8">
        <w:rPr>
          <w:rFonts w:asciiTheme="majorHAnsi" w:eastAsiaTheme="minorHAnsi" w:hAnsiTheme="majorHAnsi" w:cstheme="minorBidi"/>
          <w:color w:val="000000" w:themeColor="text1"/>
          <w:sz w:val="22"/>
          <w:szCs w:val="22"/>
          <w:lang w:eastAsia="en-US"/>
        </w:rPr>
        <w:t>6.</w:t>
      </w:r>
      <w:r w:rsidR="00283C05" w:rsidRPr="00C671C8">
        <w:rPr>
          <w:rFonts w:asciiTheme="majorHAnsi" w:eastAsiaTheme="minorHAnsi" w:hAnsiTheme="majorHAnsi" w:cstheme="minorBidi"/>
          <w:color w:val="000000" w:themeColor="text1"/>
          <w:sz w:val="22"/>
          <w:szCs w:val="22"/>
          <w:lang w:eastAsia="en-US"/>
        </w:rPr>
        <w:t xml:space="preserve">Επίσης θα γίνει προσπάθεια κάλυψης  </w:t>
      </w:r>
      <w:r w:rsidR="007E213C" w:rsidRPr="00C671C8">
        <w:rPr>
          <w:rFonts w:asciiTheme="majorHAnsi" w:eastAsiaTheme="minorHAnsi" w:hAnsiTheme="majorHAnsi" w:cstheme="minorBidi"/>
          <w:color w:val="000000" w:themeColor="text1"/>
          <w:sz w:val="22"/>
          <w:szCs w:val="22"/>
          <w:lang w:eastAsia="en-US"/>
        </w:rPr>
        <w:t xml:space="preserve">ιατρικών </w:t>
      </w:r>
      <w:r w:rsidR="00283C05" w:rsidRPr="00C671C8">
        <w:rPr>
          <w:rFonts w:asciiTheme="majorHAnsi" w:eastAsiaTheme="minorHAnsi" w:hAnsiTheme="majorHAnsi" w:cstheme="minorBidi"/>
          <w:color w:val="000000" w:themeColor="text1"/>
          <w:sz w:val="22"/>
          <w:szCs w:val="22"/>
          <w:lang w:eastAsia="en-US"/>
        </w:rPr>
        <w:t xml:space="preserve">αναγκών </w:t>
      </w:r>
      <w:r w:rsidR="007E213C" w:rsidRPr="00C671C8">
        <w:rPr>
          <w:rFonts w:asciiTheme="majorHAnsi" w:eastAsiaTheme="minorHAnsi" w:hAnsiTheme="majorHAnsi" w:cstheme="minorBidi"/>
          <w:color w:val="000000" w:themeColor="text1"/>
          <w:sz w:val="22"/>
          <w:szCs w:val="22"/>
          <w:lang w:eastAsia="en-US"/>
        </w:rPr>
        <w:t>με καθημερινή λίστα εφημερευόντων ιατρών, όλων των ενδιαφερόμενων ειδικοτήτων για όσους συναδέλφους επιθυμούν. Σ</w:t>
      </w:r>
      <w:r w:rsidR="00283C05" w:rsidRPr="00C671C8">
        <w:rPr>
          <w:rFonts w:asciiTheme="majorHAnsi" w:eastAsiaTheme="minorHAnsi" w:hAnsiTheme="majorHAnsi" w:cstheme="minorBidi"/>
          <w:color w:val="000000" w:themeColor="text1"/>
          <w:sz w:val="22"/>
          <w:szCs w:val="22"/>
          <w:lang w:eastAsia="en-US"/>
        </w:rPr>
        <w:t xml:space="preserve">χετική ανάρτηση </w:t>
      </w:r>
      <w:r w:rsidR="007E213C" w:rsidRPr="00C671C8">
        <w:rPr>
          <w:rFonts w:asciiTheme="majorHAnsi" w:eastAsiaTheme="minorHAnsi" w:hAnsiTheme="majorHAnsi" w:cstheme="minorBidi"/>
          <w:color w:val="000000" w:themeColor="text1"/>
          <w:sz w:val="22"/>
          <w:szCs w:val="22"/>
          <w:lang w:eastAsia="en-US"/>
        </w:rPr>
        <w:t xml:space="preserve">θα υπάρχει </w:t>
      </w:r>
      <w:r w:rsidR="00283C05" w:rsidRPr="00C671C8">
        <w:rPr>
          <w:rFonts w:asciiTheme="majorHAnsi" w:eastAsiaTheme="minorHAnsi" w:hAnsiTheme="majorHAnsi" w:cstheme="minorBidi"/>
          <w:color w:val="000000" w:themeColor="text1"/>
          <w:sz w:val="22"/>
          <w:szCs w:val="22"/>
          <w:lang w:eastAsia="en-US"/>
        </w:rPr>
        <w:t>στο site του συλλόγου, καθώς και σχετική ενημέρωση από ηχογραφημένο μήνυμα στο τηλεφωνικό κέντρο του ΙΣΚ.</w:t>
      </w:r>
    </w:p>
    <w:p w:rsidR="00283C05" w:rsidRPr="00C671C8" w:rsidRDefault="007E213C" w:rsidP="00E82954">
      <w:pPr>
        <w:pStyle w:val="yiv0557159046msonormal"/>
        <w:spacing w:line="360" w:lineRule="auto"/>
        <w:jc w:val="both"/>
        <w:rPr>
          <w:rFonts w:asciiTheme="majorHAnsi" w:eastAsiaTheme="minorHAnsi" w:hAnsiTheme="majorHAnsi" w:cstheme="minorBidi"/>
          <w:color w:val="000000" w:themeColor="text1"/>
          <w:sz w:val="22"/>
          <w:szCs w:val="22"/>
          <w:lang w:eastAsia="en-US"/>
        </w:rPr>
      </w:pPr>
      <w:r w:rsidRPr="00C671C8">
        <w:rPr>
          <w:rFonts w:asciiTheme="majorHAnsi" w:eastAsiaTheme="minorHAnsi" w:hAnsiTheme="majorHAnsi" w:cstheme="minorBidi"/>
          <w:color w:val="000000" w:themeColor="text1"/>
          <w:sz w:val="22"/>
          <w:szCs w:val="22"/>
          <w:lang w:eastAsia="en-US"/>
        </w:rPr>
        <w:t>7. Θα ενισχυθεί η συνεχής εκπαίδευση των μελών του ΙΣΚ,  με σεμινάρια υπό την αιγίδα του Συλλόγου σε ALS, ILS, BLS,</w:t>
      </w:r>
      <w:r w:rsidR="006634BD" w:rsidRPr="00C671C8">
        <w:rPr>
          <w:rFonts w:asciiTheme="majorHAnsi" w:eastAsiaTheme="minorHAnsi" w:hAnsiTheme="majorHAnsi" w:cstheme="minorBidi"/>
          <w:color w:val="000000" w:themeColor="text1"/>
          <w:sz w:val="22"/>
          <w:szCs w:val="22"/>
          <w:lang w:eastAsia="en-US"/>
        </w:rPr>
        <w:t xml:space="preserve"> Α</w:t>
      </w:r>
      <w:r w:rsidRPr="00C671C8">
        <w:rPr>
          <w:rFonts w:asciiTheme="majorHAnsi" w:eastAsiaTheme="minorHAnsi" w:hAnsiTheme="majorHAnsi" w:cstheme="minorBidi"/>
          <w:color w:val="000000" w:themeColor="text1"/>
          <w:sz w:val="22"/>
          <w:szCs w:val="22"/>
          <w:lang w:eastAsia="en-US"/>
        </w:rPr>
        <w:t>TLS. Θα γίνει προσπάθεια έναρξης μετεκπαιδευτικού προγράμματος Επείγουσας Προνοσοκομειακής Ιατρικής του ΕΚΑΒ στην Κέρκυρα με πιστοποίηση και μοριοδότηση</w:t>
      </w:r>
      <w:r w:rsidR="00AB51C6" w:rsidRPr="00C671C8">
        <w:rPr>
          <w:rFonts w:asciiTheme="majorHAnsi" w:eastAsiaTheme="minorHAnsi" w:hAnsiTheme="majorHAnsi" w:cstheme="minorBidi"/>
          <w:color w:val="000000" w:themeColor="text1"/>
          <w:sz w:val="22"/>
          <w:szCs w:val="22"/>
          <w:lang w:eastAsia="en-US"/>
        </w:rPr>
        <w:t>.</w:t>
      </w:r>
    </w:p>
    <w:p w:rsidR="007E213C" w:rsidRPr="00C671C8" w:rsidRDefault="007E213C" w:rsidP="00E82954">
      <w:pPr>
        <w:pStyle w:val="yiv0557159046msonormal"/>
        <w:spacing w:line="360" w:lineRule="auto"/>
        <w:jc w:val="both"/>
        <w:rPr>
          <w:rFonts w:asciiTheme="majorHAnsi" w:eastAsiaTheme="minorHAnsi" w:hAnsiTheme="majorHAnsi" w:cstheme="minorBidi"/>
          <w:color w:val="000000" w:themeColor="text1"/>
          <w:sz w:val="22"/>
          <w:szCs w:val="22"/>
          <w:lang w:eastAsia="en-US"/>
        </w:rPr>
      </w:pPr>
      <w:r w:rsidRPr="00C671C8">
        <w:rPr>
          <w:rFonts w:asciiTheme="majorHAnsi" w:eastAsiaTheme="minorHAnsi" w:hAnsiTheme="majorHAnsi" w:cstheme="minorBidi"/>
          <w:color w:val="000000" w:themeColor="text1"/>
          <w:sz w:val="22"/>
          <w:szCs w:val="22"/>
          <w:lang w:eastAsia="en-US"/>
        </w:rPr>
        <w:t xml:space="preserve">8. </w:t>
      </w:r>
      <w:r w:rsidR="00AB51C6" w:rsidRPr="00C671C8">
        <w:rPr>
          <w:rFonts w:asciiTheme="majorHAnsi" w:eastAsiaTheme="minorHAnsi" w:hAnsiTheme="majorHAnsi" w:cstheme="minorBidi"/>
          <w:color w:val="000000" w:themeColor="text1"/>
          <w:sz w:val="22"/>
          <w:szCs w:val="22"/>
          <w:lang w:eastAsia="en-US"/>
        </w:rPr>
        <w:t>Έμπρακτη σ</w:t>
      </w:r>
      <w:r w:rsidRPr="00C671C8">
        <w:rPr>
          <w:rFonts w:asciiTheme="majorHAnsi" w:eastAsiaTheme="minorHAnsi" w:hAnsiTheme="majorHAnsi" w:cstheme="minorBidi"/>
          <w:color w:val="000000" w:themeColor="text1"/>
          <w:sz w:val="22"/>
          <w:szCs w:val="22"/>
          <w:lang w:eastAsia="en-US"/>
        </w:rPr>
        <w:t xml:space="preserve">τήριξη </w:t>
      </w:r>
      <w:r w:rsidR="00AB51C6" w:rsidRPr="00C671C8">
        <w:rPr>
          <w:rFonts w:asciiTheme="majorHAnsi" w:eastAsiaTheme="minorHAnsi" w:hAnsiTheme="majorHAnsi" w:cstheme="minorBidi"/>
          <w:color w:val="000000" w:themeColor="text1"/>
          <w:sz w:val="22"/>
          <w:szCs w:val="22"/>
          <w:lang w:eastAsia="en-US"/>
        </w:rPr>
        <w:t xml:space="preserve">των </w:t>
      </w:r>
      <w:r w:rsidRPr="00C671C8">
        <w:rPr>
          <w:rFonts w:asciiTheme="majorHAnsi" w:eastAsiaTheme="minorHAnsi" w:hAnsiTheme="majorHAnsi" w:cstheme="minorBidi"/>
          <w:color w:val="000000" w:themeColor="text1"/>
          <w:sz w:val="22"/>
          <w:szCs w:val="22"/>
          <w:lang w:eastAsia="en-US"/>
        </w:rPr>
        <w:t xml:space="preserve">νέων ιατρών –ειδικευομένων παρακολουθώντας το βαθμό εκπαίδευσης τους στο Νοσοκομείο και διεκδικώντας καλές συνθήκες εργασίας, όπως ίση κατανομή αδειών, ρεπό μετά τις εφημερίες και </w:t>
      </w:r>
      <w:r w:rsidR="00601A29">
        <w:rPr>
          <w:rFonts w:asciiTheme="majorHAnsi" w:eastAsiaTheme="minorHAnsi" w:hAnsiTheme="majorHAnsi" w:cstheme="minorBidi"/>
          <w:color w:val="000000" w:themeColor="text1"/>
          <w:sz w:val="22"/>
          <w:szCs w:val="22"/>
          <w:lang w:eastAsia="en-US"/>
        </w:rPr>
        <w:t xml:space="preserve">έγκαιρη </w:t>
      </w:r>
      <w:r w:rsidRPr="00C671C8">
        <w:rPr>
          <w:rFonts w:asciiTheme="majorHAnsi" w:eastAsiaTheme="minorHAnsi" w:hAnsiTheme="majorHAnsi" w:cstheme="minorBidi"/>
          <w:color w:val="000000" w:themeColor="text1"/>
          <w:sz w:val="22"/>
          <w:szCs w:val="22"/>
          <w:lang w:eastAsia="en-US"/>
        </w:rPr>
        <w:t>πληρωμή οφειλών από εφημερίες</w:t>
      </w:r>
      <w:r w:rsidR="00601A29">
        <w:rPr>
          <w:rFonts w:asciiTheme="majorHAnsi" w:eastAsiaTheme="minorHAnsi" w:hAnsiTheme="majorHAnsi" w:cstheme="minorBidi"/>
          <w:color w:val="000000" w:themeColor="text1"/>
          <w:sz w:val="22"/>
          <w:szCs w:val="22"/>
          <w:lang w:eastAsia="en-US"/>
        </w:rPr>
        <w:t>.</w:t>
      </w:r>
    </w:p>
    <w:p w:rsidR="007E213C" w:rsidRPr="00C671C8" w:rsidRDefault="007E213C" w:rsidP="00E82954">
      <w:pPr>
        <w:spacing w:line="360" w:lineRule="auto"/>
        <w:jc w:val="both"/>
        <w:rPr>
          <w:rFonts w:asciiTheme="majorHAnsi" w:hAnsiTheme="majorHAnsi"/>
          <w:color w:val="000000" w:themeColor="text1"/>
        </w:rPr>
      </w:pPr>
      <w:r w:rsidRPr="00C671C8">
        <w:rPr>
          <w:rFonts w:asciiTheme="majorHAnsi" w:hAnsiTheme="majorHAnsi"/>
          <w:color w:val="000000" w:themeColor="text1"/>
        </w:rPr>
        <w:t>9. Συμπαράσταση και αρωγή στον αγώνα των γενικών ιατρών οι οποίοι αυτή τη στιγμή με εντέλλεσθε της 6</w:t>
      </w:r>
      <w:r w:rsidRPr="00C671C8">
        <w:rPr>
          <w:rFonts w:asciiTheme="majorHAnsi" w:hAnsiTheme="majorHAnsi"/>
          <w:color w:val="000000" w:themeColor="text1"/>
          <w:vertAlign w:val="superscript"/>
        </w:rPr>
        <w:t>ης</w:t>
      </w:r>
      <w:r w:rsidRPr="00C671C8">
        <w:rPr>
          <w:rFonts w:asciiTheme="majorHAnsi" w:hAnsiTheme="majorHAnsi"/>
          <w:color w:val="000000" w:themeColor="text1"/>
        </w:rPr>
        <w:t xml:space="preserve"> ΥΠΕ κάνουν τις μισές ημέρες του μήνα ( 15 ημέρες του μήνα ) εφημερίες στο τμήμα επειγόντων περιστατικών του Νοσοκομείου  αφήνοντας μεγάλο κενό και αποδυναμώνοντας την πρωτοβάθμια φροντίδα υγείας. Περιορισμός στις συνεχείς τοποθετήσεις Γενικών Ιατρών για κάλυψη κενών του νοσοκομείου πέραν των αρμοδιοτήτων τους . Βελτίωση συνθηκών εργασίας στα Κέντρα Υγείας.</w:t>
      </w:r>
    </w:p>
    <w:p w:rsidR="007E213C" w:rsidRPr="00C671C8" w:rsidRDefault="007E213C" w:rsidP="00E82954">
      <w:pPr>
        <w:spacing w:line="360" w:lineRule="auto"/>
        <w:jc w:val="both"/>
        <w:rPr>
          <w:rFonts w:asciiTheme="majorHAnsi" w:hAnsiTheme="majorHAnsi"/>
          <w:color w:val="000000" w:themeColor="text1"/>
        </w:rPr>
      </w:pPr>
      <w:r w:rsidRPr="00C671C8">
        <w:rPr>
          <w:rFonts w:asciiTheme="majorHAnsi" w:hAnsiTheme="majorHAnsi"/>
          <w:color w:val="000000" w:themeColor="text1"/>
        </w:rPr>
        <w:t>10. Ο ΙΣΚ στα πλαίσια των δυνατοτήτων του θα πραγματοποιήσει όλες τις απαραίτητες</w:t>
      </w:r>
      <w:r w:rsidR="000D4FD0">
        <w:rPr>
          <w:rFonts w:asciiTheme="majorHAnsi" w:hAnsiTheme="majorHAnsi"/>
          <w:color w:val="000000" w:themeColor="text1"/>
        </w:rPr>
        <w:t xml:space="preserve"> ενέργειες για την άμεση στελέχω</w:t>
      </w:r>
      <w:r w:rsidRPr="00C671C8">
        <w:rPr>
          <w:rFonts w:asciiTheme="majorHAnsi" w:hAnsiTheme="majorHAnsi"/>
          <w:color w:val="000000" w:themeColor="text1"/>
        </w:rPr>
        <w:t xml:space="preserve">ση των </w:t>
      </w:r>
      <w:r w:rsidR="000D4FD0">
        <w:rPr>
          <w:rFonts w:asciiTheme="majorHAnsi" w:hAnsiTheme="majorHAnsi"/>
          <w:color w:val="000000" w:themeColor="text1"/>
        </w:rPr>
        <w:t xml:space="preserve">ΤΕΠ </w:t>
      </w:r>
      <w:r w:rsidRPr="00C671C8">
        <w:rPr>
          <w:rFonts w:asciiTheme="majorHAnsi" w:hAnsiTheme="majorHAnsi"/>
          <w:color w:val="000000" w:themeColor="text1"/>
        </w:rPr>
        <w:t xml:space="preserve">του ΓΝΚ με εξειδικευμένο ιατρικό, νοσηλευτικό και λοιπό προσωπικό με αυτοδύναμη λειτουργία  εκτός των κλινικών του Νοσοκομείου. Προκειμένου να λυθεί το πάγιο πρόβλημα  εξυπηρέτησης του κοινού στα </w:t>
      </w:r>
      <w:r w:rsidR="000D4FD0">
        <w:rPr>
          <w:rFonts w:asciiTheme="majorHAnsi" w:hAnsiTheme="majorHAnsi"/>
          <w:color w:val="000000" w:themeColor="text1"/>
        </w:rPr>
        <w:lastRenderedPageBreak/>
        <w:t xml:space="preserve">ΤΕΠ </w:t>
      </w:r>
      <w:r w:rsidRPr="00C671C8">
        <w:rPr>
          <w:rFonts w:asciiTheme="majorHAnsi" w:hAnsiTheme="majorHAnsi"/>
          <w:color w:val="000000" w:themeColor="text1"/>
        </w:rPr>
        <w:t>του νοσοκομείου πρέπει να δοθεί προτεραιότητα στην δημιουργία κέντρου διαλογής με εξειδικευμένους</w:t>
      </w:r>
      <w:r w:rsidR="000D4FD0">
        <w:rPr>
          <w:rFonts w:asciiTheme="majorHAnsi" w:hAnsiTheme="majorHAnsi"/>
          <w:color w:val="000000" w:themeColor="text1"/>
        </w:rPr>
        <w:t>, γενικούς  ιατρούς ανεξάρτητο από τα</w:t>
      </w:r>
      <w:r w:rsidRPr="00C671C8">
        <w:rPr>
          <w:rFonts w:asciiTheme="majorHAnsi" w:hAnsiTheme="majorHAnsi"/>
          <w:color w:val="000000" w:themeColor="text1"/>
        </w:rPr>
        <w:t xml:space="preserve"> ΤΕΠ. Η λειτουργία του θα καθορισθεί εξ αρχής με καθηκοντολόγιο. </w:t>
      </w:r>
    </w:p>
    <w:p w:rsidR="00DF5CCC" w:rsidRPr="00C671C8" w:rsidRDefault="00DF5CCC" w:rsidP="00E82954">
      <w:pPr>
        <w:spacing w:line="360" w:lineRule="auto"/>
        <w:jc w:val="both"/>
        <w:rPr>
          <w:rFonts w:asciiTheme="majorHAnsi" w:hAnsiTheme="majorHAnsi"/>
          <w:color w:val="000000" w:themeColor="text1"/>
        </w:rPr>
      </w:pPr>
      <w:r w:rsidRPr="00C671C8">
        <w:rPr>
          <w:rFonts w:asciiTheme="majorHAnsi" w:hAnsiTheme="majorHAnsi"/>
          <w:color w:val="000000" w:themeColor="text1"/>
        </w:rPr>
        <w:t>11. Άμεση παρέμβαση του ΙΣΚ για το θέμα των οικογενειακών ιατρών, μια σημαντική θεσμική αλλαγή χωρίς όμως να έχει πραγματοποιηθεί κατάλληλη προετοιμασία, χωρίς κατάλληλη κτηριακή υποστήριξη, χωρίς το απαραίτητο ιατρικό και λοιπό προσωπικό και τέλος χωρίς τη σύμφωνη γνώμη του ΠΙΣ και των τοπικών Ιατρικών Συλλόγων.</w:t>
      </w:r>
    </w:p>
    <w:p w:rsidR="00DF5CCC" w:rsidRPr="00C671C8" w:rsidRDefault="00DF5CCC" w:rsidP="00E82954">
      <w:pPr>
        <w:spacing w:line="360" w:lineRule="auto"/>
        <w:rPr>
          <w:rFonts w:asciiTheme="majorHAnsi" w:hAnsiTheme="majorHAnsi"/>
          <w:color w:val="000000" w:themeColor="text1"/>
        </w:rPr>
      </w:pPr>
      <w:r w:rsidRPr="00C671C8">
        <w:rPr>
          <w:rFonts w:asciiTheme="majorHAnsi" w:hAnsiTheme="majorHAnsi"/>
          <w:color w:val="000000" w:themeColor="text1"/>
        </w:rPr>
        <w:t>12. Επαναφορά,  συνέχιση και ενίσχυση του ειδικού ταμείου αλληλεγγύης συναδέλφων.</w:t>
      </w:r>
    </w:p>
    <w:p w:rsidR="00DF5CCC" w:rsidRPr="00C671C8" w:rsidRDefault="00DF5CCC" w:rsidP="00E82954">
      <w:pPr>
        <w:spacing w:line="360" w:lineRule="auto"/>
        <w:rPr>
          <w:rFonts w:asciiTheme="majorHAnsi" w:hAnsiTheme="majorHAnsi"/>
          <w:color w:val="000000" w:themeColor="text1"/>
        </w:rPr>
      </w:pPr>
      <w:r w:rsidRPr="00C671C8">
        <w:rPr>
          <w:rFonts w:asciiTheme="majorHAnsi" w:hAnsiTheme="majorHAnsi"/>
          <w:color w:val="000000" w:themeColor="text1"/>
        </w:rPr>
        <w:t>13. Σχετικά με την ετήσια συνδρομή θα καθιερωθεί έκπτωση για προπληρωμή του ποσού.</w:t>
      </w:r>
    </w:p>
    <w:p w:rsidR="00DF5CCC" w:rsidRPr="00C671C8" w:rsidRDefault="00DF5CCC" w:rsidP="00E82954">
      <w:pPr>
        <w:spacing w:line="360" w:lineRule="auto"/>
        <w:jc w:val="both"/>
        <w:rPr>
          <w:rFonts w:asciiTheme="majorHAnsi" w:hAnsiTheme="majorHAnsi"/>
          <w:color w:val="000000" w:themeColor="text1"/>
        </w:rPr>
      </w:pPr>
      <w:r w:rsidRPr="00C671C8">
        <w:rPr>
          <w:rFonts w:asciiTheme="majorHAnsi" w:hAnsiTheme="majorHAnsi"/>
          <w:color w:val="000000" w:themeColor="text1"/>
        </w:rPr>
        <w:t xml:space="preserve">14. </w:t>
      </w:r>
      <w:r w:rsidR="00B91081">
        <w:rPr>
          <w:rFonts w:asciiTheme="majorHAnsi" w:hAnsiTheme="majorHAnsi"/>
          <w:color w:val="000000" w:themeColor="text1"/>
        </w:rPr>
        <w:t xml:space="preserve">Ανάδειξη των ιδιωτικών </w:t>
      </w:r>
      <w:r w:rsidRPr="00C671C8">
        <w:rPr>
          <w:rFonts w:asciiTheme="majorHAnsi" w:hAnsiTheme="majorHAnsi"/>
          <w:color w:val="000000" w:themeColor="text1"/>
        </w:rPr>
        <w:t>περιφερειακών ιατρείων και δραστηριοποίηση τους στον τομέα του τουρισμού, ως θεμελιώδης βάση στην προσπάθειας έναρξης ιατρικού τουρισμό</w:t>
      </w:r>
      <w:r w:rsidR="00B91081">
        <w:rPr>
          <w:rFonts w:asciiTheme="majorHAnsi" w:hAnsiTheme="majorHAnsi"/>
          <w:color w:val="000000" w:themeColor="text1"/>
        </w:rPr>
        <w:t>υ</w:t>
      </w:r>
      <w:r w:rsidRPr="00C671C8">
        <w:rPr>
          <w:rFonts w:asciiTheme="majorHAnsi" w:hAnsiTheme="majorHAnsi"/>
          <w:color w:val="000000" w:themeColor="text1"/>
        </w:rPr>
        <w:t xml:space="preserve"> και ανάδειξη του νησιού μας ως ένα από τους πιο ιατρικά ασφαλείς τουριστικούς προορισμούς.  </w:t>
      </w:r>
    </w:p>
    <w:p w:rsidR="00F46CD2" w:rsidRPr="00C671C8" w:rsidRDefault="00DE45D2" w:rsidP="00E82954">
      <w:pPr>
        <w:pStyle w:val="yiv0557159046msonormal"/>
        <w:spacing w:line="360" w:lineRule="auto"/>
        <w:jc w:val="both"/>
        <w:rPr>
          <w:rFonts w:asciiTheme="majorHAnsi" w:eastAsiaTheme="minorHAnsi" w:hAnsiTheme="majorHAnsi" w:cstheme="minorBidi"/>
          <w:color w:val="000000" w:themeColor="text1"/>
          <w:sz w:val="22"/>
          <w:szCs w:val="22"/>
          <w:lang w:eastAsia="en-US"/>
        </w:rPr>
      </w:pPr>
      <w:r w:rsidRPr="00C671C8">
        <w:rPr>
          <w:rFonts w:asciiTheme="majorHAnsi" w:eastAsiaTheme="minorHAnsi" w:hAnsiTheme="majorHAnsi" w:cstheme="minorBidi"/>
          <w:color w:val="000000" w:themeColor="text1"/>
          <w:sz w:val="22"/>
          <w:szCs w:val="22"/>
          <w:lang w:eastAsia="en-US"/>
        </w:rPr>
        <w:t xml:space="preserve">15. Εξάντληση όλων των δυνατοτήτων του Ιατρικού Συλλόγου για την προάσπιση της δημόσιας υγείας, βάση του νομικού πλαισίου. Ενημέρωση των </w:t>
      </w:r>
      <w:r w:rsidR="000D4FD0">
        <w:rPr>
          <w:rFonts w:asciiTheme="majorHAnsi" w:eastAsiaTheme="minorHAnsi" w:hAnsiTheme="majorHAnsi" w:cstheme="minorBidi"/>
          <w:color w:val="000000" w:themeColor="text1"/>
          <w:sz w:val="22"/>
          <w:szCs w:val="22"/>
          <w:lang w:eastAsia="en-US"/>
        </w:rPr>
        <w:t xml:space="preserve">αρμοδίων αρχών καθώς επίσης και των  </w:t>
      </w:r>
      <w:r w:rsidRPr="00C671C8">
        <w:rPr>
          <w:rFonts w:asciiTheme="majorHAnsi" w:eastAsiaTheme="minorHAnsi" w:hAnsiTheme="majorHAnsi" w:cstheme="minorBidi"/>
          <w:color w:val="000000" w:themeColor="text1"/>
          <w:sz w:val="22"/>
          <w:szCs w:val="22"/>
          <w:lang w:eastAsia="en-US"/>
        </w:rPr>
        <w:t>συμπολιτών μας σχετικά με την  επικινδυνότητα της προκαλούμενης από τα σκουπίδια μόλυνσης.</w:t>
      </w:r>
      <w:r w:rsidR="009A30EC" w:rsidRPr="00C671C8">
        <w:rPr>
          <w:rFonts w:asciiTheme="majorHAnsi" w:eastAsiaTheme="minorHAnsi" w:hAnsiTheme="majorHAnsi" w:cstheme="minorBidi"/>
          <w:color w:val="000000" w:themeColor="text1"/>
          <w:sz w:val="22"/>
          <w:szCs w:val="22"/>
          <w:lang w:eastAsia="en-US"/>
        </w:rPr>
        <w:t xml:space="preserve"> </w:t>
      </w:r>
    </w:p>
    <w:p w:rsidR="00F46CD2" w:rsidRPr="00C671C8" w:rsidRDefault="00F46CD2" w:rsidP="00E82954">
      <w:pPr>
        <w:pStyle w:val="yiv0557159046msonormal"/>
        <w:spacing w:line="360" w:lineRule="auto"/>
        <w:jc w:val="both"/>
        <w:rPr>
          <w:rFonts w:asciiTheme="majorHAnsi" w:eastAsiaTheme="minorHAnsi" w:hAnsiTheme="majorHAnsi" w:cstheme="minorBidi"/>
          <w:color w:val="000000" w:themeColor="text1"/>
          <w:sz w:val="22"/>
          <w:szCs w:val="22"/>
          <w:lang w:eastAsia="en-US"/>
        </w:rPr>
      </w:pPr>
    </w:p>
    <w:p w:rsidR="00F46CD2" w:rsidRPr="00C671C8" w:rsidRDefault="00F46CD2" w:rsidP="00E82954">
      <w:pPr>
        <w:pStyle w:val="yiv0557159046msonormal"/>
        <w:spacing w:line="360" w:lineRule="auto"/>
        <w:jc w:val="both"/>
        <w:rPr>
          <w:rFonts w:asciiTheme="majorHAnsi" w:eastAsiaTheme="minorHAnsi" w:hAnsiTheme="majorHAnsi" w:cstheme="minorBidi"/>
          <w:color w:val="1F497D" w:themeColor="text2"/>
          <w:sz w:val="22"/>
          <w:szCs w:val="22"/>
          <w:lang w:eastAsia="en-US"/>
        </w:rPr>
      </w:pPr>
    </w:p>
    <w:p w:rsidR="00F46CD2" w:rsidRPr="00C671C8" w:rsidRDefault="00F46CD2" w:rsidP="00E82954">
      <w:pPr>
        <w:pStyle w:val="yiv0557159046msonormal"/>
        <w:spacing w:line="360" w:lineRule="auto"/>
        <w:jc w:val="both"/>
        <w:rPr>
          <w:rFonts w:asciiTheme="majorHAnsi" w:eastAsiaTheme="minorHAnsi" w:hAnsiTheme="majorHAnsi" w:cstheme="minorBidi"/>
          <w:color w:val="1F497D" w:themeColor="text2"/>
          <w:sz w:val="22"/>
          <w:szCs w:val="22"/>
          <w:lang w:eastAsia="en-US"/>
        </w:rPr>
      </w:pPr>
    </w:p>
    <w:p w:rsidR="00F46CD2" w:rsidRPr="00C671C8" w:rsidRDefault="00F46CD2" w:rsidP="00E82954">
      <w:pPr>
        <w:pStyle w:val="yiv0557159046msonormal"/>
        <w:spacing w:line="360" w:lineRule="auto"/>
        <w:jc w:val="both"/>
        <w:rPr>
          <w:rFonts w:asciiTheme="majorHAnsi" w:eastAsiaTheme="minorHAnsi" w:hAnsiTheme="majorHAnsi" w:cstheme="minorBidi"/>
          <w:color w:val="1F497D" w:themeColor="text2"/>
          <w:sz w:val="22"/>
          <w:szCs w:val="22"/>
          <w:lang w:eastAsia="en-US"/>
        </w:rPr>
      </w:pPr>
    </w:p>
    <w:p w:rsidR="00D53DD9" w:rsidRPr="00C671C8" w:rsidRDefault="00D53DD9" w:rsidP="00E82954">
      <w:pPr>
        <w:pStyle w:val="yiv0557159046msonormal"/>
        <w:spacing w:line="360" w:lineRule="auto"/>
        <w:jc w:val="both"/>
        <w:rPr>
          <w:rFonts w:asciiTheme="majorHAnsi" w:eastAsiaTheme="minorHAnsi" w:hAnsiTheme="majorHAnsi" w:cstheme="minorBidi"/>
          <w:color w:val="1F497D" w:themeColor="text2"/>
          <w:sz w:val="22"/>
          <w:szCs w:val="22"/>
          <w:lang w:eastAsia="en-US"/>
        </w:rPr>
      </w:pPr>
    </w:p>
    <w:p w:rsidR="00D53DD9" w:rsidRPr="00C671C8" w:rsidRDefault="00D53DD9" w:rsidP="00E82954">
      <w:pPr>
        <w:pStyle w:val="yiv0557159046msonormal"/>
        <w:spacing w:line="360" w:lineRule="auto"/>
        <w:jc w:val="both"/>
        <w:rPr>
          <w:rFonts w:asciiTheme="majorHAnsi" w:eastAsiaTheme="minorHAnsi" w:hAnsiTheme="majorHAnsi" w:cstheme="minorBidi"/>
          <w:color w:val="1F497D" w:themeColor="text2"/>
          <w:sz w:val="22"/>
          <w:szCs w:val="22"/>
          <w:lang w:eastAsia="en-US"/>
        </w:rPr>
      </w:pPr>
    </w:p>
    <w:p w:rsidR="00D53DD9" w:rsidRDefault="00D53DD9" w:rsidP="00E82954">
      <w:pPr>
        <w:pStyle w:val="yiv0557159046msonormal"/>
        <w:spacing w:line="360" w:lineRule="auto"/>
        <w:jc w:val="both"/>
        <w:rPr>
          <w:rFonts w:asciiTheme="majorHAnsi" w:eastAsiaTheme="minorHAnsi" w:hAnsiTheme="majorHAnsi" w:cstheme="minorBidi"/>
          <w:color w:val="1F497D" w:themeColor="text2"/>
          <w:sz w:val="22"/>
          <w:szCs w:val="22"/>
          <w:lang w:eastAsia="en-US"/>
        </w:rPr>
      </w:pPr>
    </w:p>
    <w:p w:rsidR="00242724" w:rsidRDefault="00242724" w:rsidP="00E82954">
      <w:pPr>
        <w:pStyle w:val="yiv0557159046msonormal"/>
        <w:spacing w:line="360" w:lineRule="auto"/>
        <w:jc w:val="both"/>
        <w:rPr>
          <w:rFonts w:asciiTheme="majorHAnsi" w:eastAsiaTheme="minorHAnsi" w:hAnsiTheme="majorHAnsi" w:cstheme="minorBidi"/>
          <w:color w:val="1F497D" w:themeColor="text2"/>
          <w:sz w:val="22"/>
          <w:szCs w:val="22"/>
          <w:lang w:eastAsia="en-US"/>
        </w:rPr>
      </w:pPr>
    </w:p>
    <w:p w:rsidR="00242724" w:rsidRDefault="00242724" w:rsidP="00E82954">
      <w:pPr>
        <w:pStyle w:val="yiv0557159046msonormal"/>
        <w:spacing w:line="360" w:lineRule="auto"/>
        <w:jc w:val="both"/>
        <w:rPr>
          <w:rFonts w:asciiTheme="majorHAnsi" w:eastAsiaTheme="minorHAnsi" w:hAnsiTheme="majorHAnsi" w:cstheme="minorBidi"/>
          <w:color w:val="1F497D" w:themeColor="text2"/>
          <w:sz w:val="22"/>
          <w:szCs w:val="22"/>
          <w:lang w:eastAsia="en-US"/>
        </w:rPr>
      </w:pPr>
    </w:p>
    <w:p w:rsidR="00AD7257" w:rsidRPr="00C671C8" w:rsidRDefault="00AD7257" w:rsidP="00E82954">
      <w:pPr>
        <w:spacing w:line="360" w:lineRule="auto"/>
        <w:rPr>
          <w:rFonts w:asciiTheme="majorHAnsi" w:hAnsiTheme="majorHAnsi"/>
          <w:b/>
          <w:color w:val="1F497D" w:themeColor="text2"/>
          <w:u w:val="single"/>
        </w:rPr>
      </w:pPr>
      <w:r w:rsidRPr="00C671C8">
        <w:rPr>
          <w:rFonts w:asciiTheme="majorHAnsi" w:hAnsiTheme="majorHAnsi"/>
          <w:b/>
          <w:color w:val="1F497D" w:themeColor="text2"/>
          <w:u w:val="single"/>
        </w:rPr>
        <w:t>ΔΙΟΙΚΗΤΙΚΟ ΣΥΜΒΟΥΛΙΟ</w:t>
      </w:r>
    </w:p>
    <w:p w:rsidR="00AD7257" w:rsidRPr="00C671C8" w:rsidRDefault="00AD7257" w:rsidP="00E82954">
      <w:pPr>
        <w:tabs>
          <w:tab w:val="left" w:pos="6120"/>
        </w:tabs>
        <w:spacing w:line="360" w:lineRule="auto"/>
        <w:rPr>
          <w:rFonts w:asciiTheme="majorHAnsi" w:hAnsiTheme="majorHAnsi"/>
          <w:color w:val="1F497D" w:themeColor="text2"/>
        </w:rPr>
      </w:pPr>
      <w:r w:rsidRPr="00C671C8">
        <w:rPr>
          <w:rFonts w:asciiTheme="majorHAnsi" w:hAnsiTheme="majorHAnsi"/>
          <w:color w:val="1F497D" w:themeColor="text2"/>
        </w:rPr>
        <w:t>ΒΛΑΧΟΣ ΕΥΑΓΓΕΛΟΣ-ΓΕΩΡΓΙΟΣ</w:t>
      </w:r>
      <w:r w:rsidR="0014650A">
        <w:rPr>
          <w:rFonts w:asciiTheme="majorHAnsi" w:hAnsiTheme="majorHAnsi"/>
          <w:color w:val="1F497D" w:themeColor="text2"/>
        </w:rPr>
        <w:t xml:space="preserve">, </w:t>
      </w:r>
      <w:r w:rsidR="00DA1CD7">
        <w:rPr>
          <w:rFonts w:asciiTheme="majorHAnsi" w:hAnsiTheme="majorHAnsi"/>
          <w:color w:val="1F497D" w:themeColor="text2"/>
        </w:rPr>
        <w:t>Γενικός Ιατρός</w:t>
      </w:r>
    </w:p>
    <w:p w:rsidR="00AD7257" w:rsidRPr="00C671C8" w:rsidRDefault="00AD7257" w:rsidP="00E82954">
      <w:pPr>
        <w:spacing w:line="360" w:lineRule="auto"/>
        <w:rPr>
          <w:rFonts w:asciiTheme="majorHAnsi" w:hAnsiTheme="majorHAnsi"/>
          <w:color w:val="1F497D" w:themeColor="text2"/>
        </w:rPr>
      </w:pPr>
      <w:r w:rsidRPr="00C671C8">
        <w:rPr>
          <w:rFonts w:asciiTheme="majorHAnsi" w:hAnsiTheme="majorHAnsi"/>
          <w:color w:val="1F497D" w:themeColor="text2"/>
        </w:rPr>
        <w:t>ΒΛΑΧΟΥ ΙΛΙΑΝΑ-ΣΟΦΙΑ</w:t>
      </w:r>
      <w:r w:rsidR="00DA1CD7">
        <w:rPr>
          <w:rFonts w:asciiTheme="majorHAnsi" w:hAnsiTheme="majorHAnsi"/>
          <w:color w:val="1F497D" w:themeColor="text2"/>
        </w:rPr>
        <w:t xml:space="preserve">, </w:t>
      </w:r>
      <w:r w:rsidR="00DA1CD7" w:rsidRPr="00DA1CD7">
        <w:rPr>
          <w:rFonts w:asciiTheme="majorHAnsi" w:hAnsiTheme="majorHAnsi"/>
          <w:color w:val="1F497D" w:themeColor="text2"/>
        </w:rPr>
        <w:t>Νευρολόγος</w:t>
      </w:r>
    </w:p>
    <w:p w:rsidR="00AD7257" w:rsidRPr="00C671C8" w:rsidRDefault="00AD7257" w:rsidP="00E82954">
      <w:pPr>
        <w:spacing w:line="360" w:lineRule="auto"/>
        <w:rPr>
          <w:rFonts w:asciiTheme="majorHAnsi" w:hAnsiTheme="majorHAnsi"/>
          <w:color w:val="1F497D" w:themeColor="text2"/>
        </w:rPr>
      </w:pPr>
      <w:r w:rsidRPr="00C671C8">
        <w:rPr>
          <w:rFonts w:asciiTheme="majorHAnsi" w:hAnsiTheme="majorHAnsi"/>
          <w:color w:val="1F497D" w:themeColor="text2"/>
        </w:rPr>
        <w:t>ΓΕΩΡΓΑΤΟΥ ΚΟΡΙΝΑ</w:t>
      </w:r>
      <w:r w:rsidR="00DA1CD7">
        <w:rPr>
          <w:rFonts w:asciiTheme="majorHAnsi" w:hAnsiTheme="majorHAnsi"/>
          <w:color w:val="1F497D" w:themeColor="text2"/>
        </w:rPr>
        <w:t xml:space="preserve">, </w:t>
      </w:r>
      <w:r w:rsidR="00DA1CD7" w:rsidRPr="00DA1CD7">
        <w:rPr>
          <w:rFonts w:asciiTheme="majorHAnsi" w:hAnsiTheme="majorHAnsi"/>
          <w:color w:val="1F497D" w:themeColor="text2"/>
        </w:rPr>
        <w:t>Ψυχίατρος</w:t>
      </w:r>
    </w:p>
    <w:p w:rsidR="00AD7257" w:rsidRPr="00C671C8" w:rsidRDefault="00AD7257" w:rsidP="00E82954">
      <w:pPr>
        <w:spacing w:line="360" w:lineRule="auto"/>
        <w:rPr>
          <w:rFonts w:asciiTheme="majorHAnsi" w:hAnsiTheme="majorHAnsi"/>
          <w:color w:val="1F497D" w:themeColor="text2"/>
        </w:rPr>
      </w:pPr>
      <w:r w:rsidRPr="00C671C8">
        <w:rPr>
          <w:rFonts w:asciiTheme="majorHAnsi" w:hAnsiTheme="majorHAnsi"/>
          <w:color w:val="1F497D" w:themeColor="text2"/>
        </w:rPr>
        <w:t>ΜΑΣΤΟΡΑΣ ΣΠΥΡΙΔΩΝ</w:t>
      </w:r>
      <w:r w:rsidR="00DA1CD7">
        <w:rPr>
          <w:rFonts w:asciiTheme="majorHAnsi" w:hAnsiTheme="majorHAnsi"/>
          <w:color w:val="1F497D" w:themeColor="text2"/>
        </w:rPr>
        <w:t>, Ορθοπεδικός</w:t>
      </w:r>
    </w:p>
    <w:p w:rsidR="00AD7257" w:rsidRPr="00C671C8" w:rsidRDefault="00AD7257" w:rsidP="00E82954">
      <w:pPr>
        <w:spacing w:line="360" w:lineRule="auto"/>
        <w:rPr>
          <w:rFonts w:asciiTheme="majorHAnsi" w:hAnsiTheme="majorHAnsi"/>
          <w:color w:val="1F497D" w:themeColor="text2"/>
        </w:rPr>
      </w:pPr>
      <w:r w:rsidRPr="00C671C8">
        <w:rPr>
          <w:rFonts w:asciiTheme="majorHAnsi" w:hAnsiTheme="majorHAnsi"/>
          <w:color w:val="1F497D" w:themeColor="text2"/>
        </w:rPr>
        <w:t>ΟΒΑΛΕΣ ΚΩΝ/ΝΟΣ</w:t>
      </w:r>
      <w:r w:rsidR="00DA1CD7">
        <w:rPr>
          <w:rFonts w:asciiTheme="majorHAnsi" w:hAnsiTheme="majorHAnsi"/>
          <w:color w:val="1F497D" w:themeColor="text2"/>
        </w:rPr>
        <w:t xml:space="preserve">, </w:t>
      </w:r>
      <w:r w:rsidR="00DA1CD7" w:rsidRPr="00DA1CD7">
        <w:rPr>
          <w:rFonts w:asciiTheme="majorHAnsi" w:hAnsiTheme="majorHAnsi"/>
          <w:color w:val="1F497D" w:themeColor="text2"/>
        </w:rPr>
        <w:t>Νευρολόγος</w:t>
      </w:r>
    </w:p>
    <w:p w:rsidR="00AD7257" w:rsidRPr="00C671C8" w:rsidRDefault="00AD7257" w:rsidP="00E82954">
      <w:pPr>
        <w:spacing w:line="360" w:lineRule="auto"/>
        <w:rPr>
          <w:rFonts w:asciiTheme="majorHAnsi" w:hAnsiTheme="majorHAnsi"/>
          <w:color w:val="1F497D" w:themeColor="text2"/>
        </w:rPr>
      </w:pPr>
      <w:r w:rsidRPr="00C671C8">
        <w:rPr>
          <w:rFonts w:asciiTheme="majorHAnsi" w:hAnsiTheme="majorHAnsi"/>
          <w:color w:val="1F497D" w:themeColor="text2"/>
        </w:rPr>
        <w:t>ΠΟΛΥΜΕΝΑΚΟΣ ΔΗΜΗΤΡΙΟΣ</w:t>
      </w:r>
      <w:r w:rsidR="00DA1CD7">
        <w:rPr>
          <w:rFonts w:asciiTheme="majorHAnsi" w:hAnsiTheme="majorHAnsi"/>
          <w:color w:val="1F497D" w:themeColor="text2"/>
        </w:rPr>
        <w:t xml:space="preserve">, </w:t>
      </w:r>
      <w:r w:rsidR="00DA1CD7" w:rsidRPr="00DA1CD7">
        <w:rPr>
          <w:rFonts w:asciiTheme="majorHAnsi" w:hAnsiTheme="majorHAnsi"/>
          <w:color w:val="1F497D" w:themeColor="text2"/>
        </w:rPr>
        <w:t>Μαιευτήρας - Γυναικολόγος</w:t>
      </w:r>
    </w:p>
    <w:p w:rsidR="00AD7257" w:rsidRPr="00C671C8" w:rsidRDefault="00AD7257" w:rsidP="00E82954">
      <w:pPr>
        <w:spacing w:line="360" w:lineRule="auto"/>
        <w:rPr>
          <w:rFonts w:asciiTheme="majorHAnsi" w:hAnsiTheme="majorHAnsi"/>
          <w:color w:val="1F497D" w:themeColor="text2"/>
        </w:rPr>
      </w:pPr>
      <w:r w:rsidRPr="00C671C8">
        <w:rPr>
          <w:rFonts w:asciiTheme="majorHAnsi" w:hAnsiTheme="majorHAnsi"/>
          <w:color w:val="1F497D" w:themeColor="text2"/>
        </w:rPr>
        <w:t>ΠΟΥΛΗΣ ΑΛΕΞΑΝΔΡΟΣ-ΣΠΥΡΙΔΩΝ</w:t>
      </w:r>
      <w:r w:rsidR="00DA1CD7">
        <w:rPr>
          <w:rFonts w:asciiTheme="majorHAnsi" w:hAnsiTheme="majorHAnsi"/>
          <w:color w:val="1F497D" w:themeColor="text2"/>
        </w:rPr>
        <w:t xml:space="preserve">, </w:t>
      </w:r>
      <w:r w:rsidR="00DA1CD7" w:rsidRPr="00DA1CD7">
        <w:rPr>
          <w:rFonts w:asciiTheme="majorHAnsi" w:hAnsiTheme="majorHAnsi"/>
          <w:color w:val="1F497D" w:themeColor="text2"/>
        </w:rPr>
        <w:t>Παθολόγος</w:t>
      </w:r>
    </w:p>
    <w:p w:rsidR="00AD7257" w:rsidRPr="00C671C8" w:rsidRDefault="00AD7257" w:rsidP="00E82954">
      <w:pPr>
        <w:spacing w:line="360" w:lineRule="auto"/>
        <w:rPr>
          <w:rFonts w:asciiTheme="majorHAnsi" w:hAnsiTheme="majorHAnsi"/>
          <w:color w:val="1F497D" w:themeColor="text2"/>
        </w:rPr>
      </w:pPr>
      <w:r w:rsidRPr="00C671C8">
        <w:rPr>
          <w:rFonts w:asciiTheme="majorHAnsi" w:hAnsiTheme="majorHAnsi"/>
          <w:color w:val="1F497D" w:themeColor="text2"/>
        </w:rPr>
        <w:t>ΧΕΙΜΑΡΙΩΤΗΣ ΒΑΣΙΛΕΙΟΣ</w:t>
      </w:r>
      <w:r w:rsidR="00DA1CD7">
        <w:rPr>
          <w:rFonts w:asciiTheme="majorHAnsi" w:hAnsiTheme="majorHAnsi"/>
          <w:color w:val="1F497D" w:themeColor="text2"/>
        </w:rPr>
        <w:t xml:space="preserve">, </w:t>
      </w:r>
      <w:r w:rsidR="002F3320" w:rsidRPr="002F3320">
        <w:rPr>
          <w:rFonts w:asciiTheme="majorHAnsi" w:hAnsiTheme="majorHAnsi"/>
          <w:color w:val="1F497D" w:themeColor="text2"/>
        </w:rPr>
        <w:t>Ορθοπεδικός</w:t>
      </w:r>
    </w:p>
    <w:p w:rsidR="00AD7257" w:rsidRPr="00C671C8" w:rsidRDefault="00AD7257" w:rsidP="00E82954">
      <w:pPr>
        <w:spacing w:line="360" w:lineRule="auto"/>
        <w:rPr>
          <w:rFonts w:asciiTheme="majorHAnsi" w:hAnsiTheme="majorHAnsi"/>
          <w:color w:val="1F497D" w:themeColor="text2"/>
        </w:rPr>
      </w:pPr>
      <w:r w:rsidRPr="00C671C8">
        <w:rPr>
          <w:rFonts w:asciiTheme="majorHAnsi" w:hAnsiTheme="majorHAnsi"/>
          <w:color w:val="1F497D" w:themeColor="text2"/>
        </w:rPr>
        <w:t>ΧΡΥΣΙΚΟΠΟΥΛΟΣ ΧΑΡΑΛΑΜΠΟΣ</w:t>
      </w:r>
      <w:r w:rsidR="002F3320">
        <w:rPr>
          <w:rFonts w:asciiTheme="majorHAnsi" w:hAnsiTheme="majorHAnsi"/>
          <w:color w:val="1F497D" w:themeColor="text2"/>
        </w:rPr>
        <w:t xml:space="preserve">, </w:t>
      </w:r>
      <w:r w:rsidR="002F3320" w:rsidRPr="002F3320">
        <w:rPr>
          <w:rFonts w:asciiTheme="majorHAnsi" w:hAnsiTheme="majorHAnsi"/>
          <w:color w:val="1F497D" w:themeColor="text2"/>
        </w:rPr>
        <w:t>Ακτινοδιαγνώστης</w:t>
      </w:r>
    </w:p>
    <w:p w:rsidR="00AD7257" w:rsidRPr="00C671C8" w:rsidRDefault="00AD7257" w:rsidP="00E82954">
      <w:pPr>
        <w:spacing w:line="360" w:lineRule="auto"/>
        <w:rPr>
          <w:rFonts w:asciiTheme="majorHAnsi" w:hAnsiTheme="majorHAnsi"/>
          <w:color w:val="1F497D" w:themeColor="text2"/>
        </w:rPr>
      </w:pPr>
    </w:p>
    <w:p w:rsidR="00AD7257" w:rsidRPr="00C671C8" w:rsidRDefault="00AD7257" w:rsidP="00E82954">
      <w:pPr>
        <w:spacing w:line="360" w:lineRule="auto"/>
        <w:rPr>
          <w:rFonts w:asciiTheme="majorHAnsi" w:hAnsiTheme="majorHAnsi"/>
          <w:b/>
          <w:color w:val="1F497D" w:themeColor="text2"/>
          <w:u w:val="single"/>
        </w:rPr>
      </w:pPr>
      <w:r w:rsidRPr="00C671C8">
        <w:rPr>
          <w:rFonts w:asciiTheme="majorHAnsi" w:hAnsiTheme="majorHAnsi"/>
          <w:b/>
          <w:color w:val="1F497D" w:themeColor="text2"/>
          <w:u w:val="single"/>
        </w:rPr>
        <w:t>ΠΙΣ</w:t>
      </w:r>
    </w:p>
    <w:p w:rsidR="00AD7257" w:rsidRPr="00C671C8" w:rsidRDefault="00AD7257" w:rsidP="00E82954">
      <w:pPr>
        <w:spacing w:line="360" w:lineRule="auto"/>
        <w:rPr>
          <w:rFonts w:asciiTheme="majorHAnsi" w:hAnsiTheme="majorHAnsi"/>
          <w:color w:val="1F497D" w:themeColor="text2"/>
        </w:rPr>
      </w:pPr>
      <w:r w:rsidRPr="00C671C8">
        <w:rPr>
          <w:rFonts w:asciiTheme="majorHAnsi" w:hAnsiTheme="majorHAnsi"/>
          <w:color w:val="1F497D" w:themeColor="text2"/>
        </w:rPr>
        <w:t>ΜΑΣΤΟΡΑΣ ΣΠΥΡΙΔΩΝ</w:t>
      </w:r>
      <w:r w:rsidR="002F3320">
        <w:rPr>
          <w:rFonts w:asciiTheme="majorHAnsi" w:hAnsiTheme="majorHAnsi"/>
          <w:color w:val="1F497D" w:themeColor="text2"/>
        </w:rPr>
        <w:t>, Ορθοπεδικός</w:t>
      </w:r>
    </w:p>
    <w:p w:rsidR="00AD7257" w:rsidRPr="00C671C8" w:rsidRDefault="00AD7257" w:rsidP="00E82954">
      <w:pPr>
        <w:spacing w:line="360" w:lineRule="auto"/>
        <w:rPr>
          <w:rFonts w:asciiTheme="majorHAnsi" w:hAnsiTheme="majorHAnsi"/>
          <w:color w:val="1F497D" w:themeColor="text2"/>
        </w:rPr>
      </w:pPr>
      <w:r w:rsidRPr="00C671C8">
        <w:rPr>
          <w:rFonts w:asciiTheme="majorHAnsi" w:hAnsiTheme="majorHAnsi"/>
          <w:color w:val="1F497D" w:themeColor="text2"/>
        </w:rPr>
        <w:t>ΟΒΑΛΕΣ ΚΩΝ/ΝΟΣ</w:t>
      </w:r>
      <w:r w:rsidR="002F3320">
        <w:rPr>
          <w:rFonts w:asciiTheme="majorHAnsi" w:hAnsiTheme="majorHAnsi"/>
          <w:color w:val="1F497D" w:themeColor="text2"/>
        </w:rPr>
        <w:t xml:space="preserve">, </w:t>
      </w:r>
      <w:r w:rsidR="002F3320" w:rsidRPr="00DA1CD7">
        <w:rPr>
          <w:rFonts w:asciiTheme="majorHAnsi" w:hAnsiTheme="majorHAnsi"/>
          <w:color w:val="1F497D" w:themeColor="text2"/>
        </w:rPr>
        <w:t>Νευρολόγος</w:t>
      </w:r>
    </w:p>
    <w:p w:rsidR="00AD7257" w:rsidRPr="00C671C8" w:rsidRDefault="00AD7257" w:rsidP="00E82954">
      <w:pPr>
        <w:spacing w:line="360" w:lineRule="auto"/>
        <w:rPr>
          <w:rFonts w:asciiTheme="majorHAnsi" w:hAnsiTheme="majorHAnsi"/>
          <w:color w:val="1F497D" w:themeColor="text2"/>
        </w:rPr>
      </w:pPr>
    </w:p>
    <w:sectPr w:rsidR="00AD7257" w:rsidRPr="00C671C8" w:rsidSect="00C375AE">
      <w:headerReference w:type="default" r:id="rId7"/>
      <w:footerReference w:type="default" r:id="rId8"/>
      <w:pgSz w:w="11906" w:h="16838"/>
      <w:pgMar w:top="2552" w:right="180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D78" w:rsidRDefault="00401D78" w:rsidP="00AB51C6">
      <w:pPr>
        <w:spacing w:after="0" w:line="240" w:lineRule="auto"/>
      </w:pPr>
      <w:r>
        <w:separator/>
      </w:r>
    </w:p>
  </w:endnote>
  <w:endnote w:type="continuationSeparator" w:id="1">
    <w:p w:rsidR="00401D78" w:rsidRDefault="00401D78" w:rsidP="00AB51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296788"/>
      <w:docPartObj>
        <w:docPartGallery w:val="Page Numbers (Bottom of Page)"/>
        <w:docPartUnique/>
      </w:docPartObj>
    </w:sdtPr>
    <w:sdtContent>
      <w:p w:rsidR="00897AFA" w:rsidRDefault="00837B0B">
        <w:pPr>
          <w:pStyle w:val="a5"/>
          <w:jc w:val="center"/>
        </w:pPr>
        <w:fldSimple w:instr=" PAGE   \* MERGEFORMAT ">
          <w:r w:rsidR="000D4FD0">
            <w:rPr>
              <w:noProof/>
            </w:rPr>
            <w:t>3</w:t>
          </w:r>
        </w:fldSimple>
      </w:p>
    </w:sdtContent>
  </w:sdt>
  <w:p w:rsidR="00897AFA" w:rsidRDefault="00897A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D78" w:rsidRDefault="00401D78" w:rsidP="00AB51C6">
      <w:pPr>
        <w:spacing w:after="0" w:line="240" w:lineRule="auto"/>
      </w:pPr>
      <w:r>
        <w:separator/>
      </w:r>
    </w:p>
  </w:footnote>
  <w:footnote w:type="continuationSeparator" w:id="1">
    <w:p w:rsidR="00401D78" w:rsidRDefault="00401D78" w:rsidP="00AB51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1C6" w:rsidRDefault="00F253DD" w:rsidP="00180C8C">
    <w:pPr>
      <w:pStyle w:val="a4"/>
    </w:pPr>
    <w:r>
      <w:rPr>
        <w:noProof/>
        <w:lang w:eastAsia="el-GR"/>
      </w:rPr>
      <w:drawing>
        <wp:inline distT="0" distB="0" distL="0" distR="0">
          <wp:extent cx="5274310" cy="866775"/>
          <wp:effectExtent l="19050" t="0" r="2540" b="0"/>
          <wp:docPr id="5" name="4 - Εικόνα" descr="ΝΕΑ_ΙΑΤΡΙΚΗ_ΠΟΡΕΙΑ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ΝΕΑ_ΙΑΤΡΙΚΗ_ΠΟΡΕΙΑ_#3.png"/>
                  <pic:cNvPicPr/>
                </pic:nvPicPr>
                <pic:blipFill>
                  <a:blip r:embed="rId1">
                    <a:duotone>
                      <a:schemeClr val="bg2">
                        <a:shade val="45000"/>
                        <a:satMod val="135000"/>
                      </a:schemeClr>
                      <a:prstClr val="white"/>
                    </a:duotone>
                  </a:blip>
                  <a:srcRect t="12857" b="22143"/>
                  <a:stretch>
                    <a:fillRect/>
                  </a:stretch>
                </pic:blipFill>
                <pic:spPr>
                  <a:xfrm>
                    <a:off x="0" y="0"/>
                    <a:ext cx="5274310" cy="86677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8A76A1"/>
    <w:rsid w:val="00043BC8"/>
    <w:rsid w:val="00090D54"/>
    <w:rsid w:val="000D4FD0"/>
    <w:rsid w:val="000E5E14"/>
    <w:rsid w:val="001464B2"/>
    <w:rsid w:val="0014650A"/>
    <w:rsid w:val="00152E3C"/>
    <w:rsid w:val="001678E2"/>
    <w:rsid w:val="00180C8C"/>
    <w:rsid w:val="00242724"/>
    <w:rsid w:val="00283C05"/>
    <w:rsid w:val="002F3320"/>
    <w:rsid w:val="00310B82"/>
    <w:rsid w:val="0035637E"/>
    <w:rsid w:val="00372F8C"/>
    <w:rsid w:val="00401D78"/>
    <w:rsid w:val="00403A8A"/>
    <w:rsid w:val="00407B24"/>
    <w:rsid w:val="0042056B"/>
    <w:rsid w:val="004C6E62"/>
    <w:rsid w:val="00601A29"/>
    <w:rsid w:val="00605407"/>
    <w:rsid w:val="00631A25"/>
    <w:rsid w:val="006634BD"/>
    <w:rsid w:val="00705472"/>
    <w:rsid w:val="007553D9"/>
    <w:rsid w:val="007E213C"/>
    <w:rsid w:val="0081559C"/>
    <w:rsid w:val="00825E54"/>
    <w:rsid w:val="00837B0B"/>
    <w:rsid w:val="00855332"/>
    <w:rsid w:val="008730B5"/>
    <w:rsid w:val="00897AFA"/>
    <w:rsid w:val="008A42A3"/>
    <w:rsid w:val="008A76A1"/>
    <w:rsid w:val="009A30EC"/>
    <w:rsid w:val="009B37C1"/>
    <w:rsid w:val="00AB51C6"/>
    <w:rsid w:val="00AD7257"/>
    <w:rsid w:val="00B91081"/>
    <w:rsid w:val="00BB3E2E"/>
    <w:rsid w:val="00BE57E5"/>
    <w:rsid w:val="00C375AE"/>
    <w:rsid w:val="00C57824"/>
    <w:rsid w:val="00C671C8"/>
    <w:rsid w:val="00D117BF"/>
    <w:rsid w:val="00D13BF6"/>
    <w:rsid w:val="00D2316C"/>
    <w:rsid w:val="00D419FE"/>
    <w:rsid w:val="00D53DD9"/>
    <w:rsid w:val="00DA1CD7"/>
    <w:rsid w:val="00DE45D2"/>
    <w:rsid w:val="00DF5CCC"/>
    <w:rsid w:val="00E06681"/>
    <w:rsid w:val="00E61493"/>
    <w:rsid w:val="00E75571"/>
    <w:rsid w:val="00E82954"/>
    <w:rsid w:val="00F253DD"/>
    <w:rsid w:val="00F36760"/>
    <w:rsid w:val="00F46CD2"/>
    <w:rsid w:val="00FA569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2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0557159046msonormal">
    <w:name w:val="yiv0557159046msonormal"/>
    <w:basedOn w:val="a"/>
    <w:rsid w:val="008A76A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9B37C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B37C1"/>
    <w:rPr>
      <w:rFonts w:ascii="Tahoma" w:hAnsi="Tahoma" w:cs="Tahoma"/>
      <w:sz w:val="16"/>
      <w:szCs w:val="16"/>
    </w:rPr>
  </w:style>
  <w:style w:type="paragraph" w:styleId="a4">
    <w:name w:val="header"/>
    <w:basedOn w:val="a"/>
    <w:link w:val="Char0"/>
    <w:uiPriority w:val="99"/>
    <w:semiHidden/>
    <w:unhideWhenUsed/>
    <w:rsid w:val="00AB51C6"/>
    <w:pPr>
      <w:tabs>
        <w:tab w:val="center" w:pos="4153"/>
        <w:tab w:val="right" w:pos="8306"/>
      </w:tabs>
      <w:spacing w:after="0" w:line="240" w:lineRule="auto"/>
    </w:pPr>
  </w:style>
  <w:style w:type="character" w:customStyle="1" w:styleId="Char0">
    <w:name w:val="Κεφαλίδα Char"/>
    <w:basedOn w:val="a0"/>
    <w:link w:val="a4"/>
    <w:uiPriority w:val="99"/>
    <w:semiHidden/>
    <w:rsid w:val="00AB51C6"/>
  </w:style>
  <w:style w:type="paragraph" w:styleId="a5">
    <w:name w:val="footer"/>
    <w:basedOn w:val="a"/>
    <w:link w:val="Char1"/>
    <w:uiPriority w:val="99"/>
    <w:unhideWhenUsed/>
    <w:rsid w:val="00AB51C6"/>
    <w:pPr>
      <w:tabs>
        <w:tab w:val="center" w:pos="4153"/>
        <w:tab w:val="right" w:pos="8306"/>
      </w:tabs>
      <w:spacing w:after="0" w:line="240" w:lineRule="auto"/>
    </w:pPr>
  </w:style>
  <w:style w:type="character" w:customStyle="1" w:styleId="Char1">
    <w:name w:val="Υποσέλιδο Char"/>
    <w:basedOn w:val="a0"/>
    <w:link w:val="a5"/>
    <w:uiPriority w:val="99"/>
    <w:rsid w:val="00AB51C6"/>
  </w:style>
</w:styles>
</file>

<file path=word/webSettings.xml><?xml version="1.0" encoding="utf-8"?>
<w:webSettings xmlns:r="http://schemas.openxmlformats.org/officeDocument/2006/relationships" xmlns:w="http://schemas.openxmlformats.org/wordprocessingml/2006/main">
  <w:divs>
    <w:div w:id="249657729">
      <w:bodyDiv w:val="1"/>
      <w:marLeft w:val="0"/>
      <w:marRight w:val="0"/>
      <w:marTop w:val="0"/>
      <w:marBottom w:val="0"/>
      <w:divBdr>
        <w:top w:val="none" w:sz="0" w:space="0" w:color="auto"/>
        <w:left w:val="none" w:sz="0" w:space="0" w:color="auto"/>
        <w:bottom w:val="none" w:sz="0" w:space="0" w:color="auto"/>
        <w:right w:val="none" w:sz="0" w:space="0" w:color="auto"/>
      </w:divBdr>
    </w:div>
    <w:div w:id="819614586">
      <w:bodyDiv w:val="1"/>
      <w:marLeft w:val="0"/>
      <w:marRight w:val="0"/>
      <w:marTop w:val="0"/>
      <w:marBottom w:val="0"/>
      <w:divBdr>
        <w:top w:val="none" w:sz="0" w:space="0" w:color="auto"/>
        <w:left w:val="none" w:sz="0" w:space="0" w:color="auto"/>
        <w:bottom w:val="none" w:sz="0" w:space="0" w:color="auto"/>
        <w:right w:val="none" w:sz="0" w:space="0" w:color="auto"/>
      </w:divBdr>
    </w:div>
    <w:div w:id="1059867441">
      <w:bodyDiv w:val="1"/>
      <w:marLeft w:val="0"/>
      <w:marRight w:val="0"/>
      <w:marTop w:val="0"/>
      <w:marBottom w:val="0"/>
      <w:divBdr>
        <w:top w:val="none" w:sz="0" w:space="0" w:color="auto"/>
        <w:left w:val="none" w:sz="0" w:space="0" w:color="auto"/>
        <w:bottom w:val="none" w:sz="0" w:space="0" w:color="auto"/>
        <w:right w:val="none" w:sz="0" w:space="0" w:color="auto"/>
      </w:divBdr>
    </w:div>
    <w:div w:id="1255742760">
      <w:bodyDiv w:val="1"/>
      <w:marLeft w:val="0"/>
      <w:marRight w:val="0"/>
      <w:marTop w:val="0"/>
      <w:marBottom w:val="0"/>
      <w:divBdr>
        <w:top w:val="none" w:sz="0" w:space="0" w:color="auto"/>
        <w:left w:val="none" w:sz="0" w:space="0" w:color="auto"/>
        <w:bottom w:val="none" w:sz="0" w:space="0" w:color="auto"/>
        <w:right w:val="none" w:sz="0" w:space="0" w:color="auto"/>
      </w:divBdr>
    </w:div>
    <w:div w:id="1350763766">
      <w:bodyDiv w:val="1"/>
      <w:marLeft w:val="0"/>
      <w:marRight w:val="0"/>
      <w:marTop w:val="0"/>
      <w:marBottom w:val="0"/>
      <w:divBdr>
        <w:top w:val="none" w:sz="0" w:space="0" w:color="auto"/>
        <w:left w:val="none" w:sz="0" w:space="0" w:color="auto"/>
        <w:bottom w:val="none" w:sz="0" w:space="0" w:color="auto"/>
        <w:right w:val="none" w:sz="0" w:space="0" w:color="auto"/>
      </w:divBdr>
      <w:divsChild>
        <w:div w:id="1916739551">
          <w:marLeft w:val="0"/>
          <w:marRight w:val="0"/>
          <w:marTop w:val="0"/>
          <w:marBottom w:val="0"/>
          <w:divBdr>
            <w:top w:val="none" w:sz="0" w:space="0" w:color="auto"/>
            <w:left w:val="none" w:sz="0" w:space="0" w:color="auto"/>
            <w:bottom w:val="none" w:sz="0" w:space="0" w:color="auto"/>
            <w:right w:val="none" w:sz="0" w:space="0" w:color="auto"/>
          </w:divBdr>
        </w:div>
      </w:divsChild>
    </w:div>
    <w:div w:id="1519197871">
      <w:bodyDiv w:val="1"/>
      <w:marLeft w:val="0"/>
      <w:marRight w:val="0"/>
      <w:marTop w:val="0"/>
      <w:marBottom w:val="0"/>
      <w:divBdr>
        <w:top w:val="none" w:sz="0" w:space="0" w:color="auto"/>
        <w:left w:val="none" w:sz="0" w:space="0" w:color="auto"/>
        <w:bottom w:val="none" w:sz="0" w:space="0" w:color="auto"/>
        <w:right w:val="none" w:sz="0" w:space="0" w:color="auto"/>
      </w:divBdr>
    </w:div>
    <w:div w:id="1620527576">
      <w:bodyDiv w:val="1"/>
      <w:marLeft w:val="0"/>
      <w:marRight w:val="0"/>
      <w:marTop w:val="0"/>
      <w:marBottom w:val="0"/>
      <w:divBdr>
        <w:top w:val="none" w:sz="0" w:space="0" w:color="auto"/>
        <w:left w:val="none" w:sz="0" w:space="0" w:color="auto"/>
        <w:bottom w:val="none" w:sz="0" w:space="0" w:color="auto"/>
        <w:right w:val="none" w:sz="0" w:space="0" w:color="auto"/>
      </w:divBdr>
    </w:div>
    <w:div w:id="1683506029">
      <w:bodyDiv w:val="1"/>
      <w:marLeft w:val="0"/>
      <w:marRight w:val="0"/>
      <w:marTop w:val="0"/>
      <w:marBottom w:val="0"/>
      <w:divBdr>
        <w:top w:val="none" w:sz="0" w:space="0" w:color="auto"/>
        <w:left w:val="none" w:sz="0" w:space="0" w:color="auto"/>
        <w:bottom w:val="none" w:sz="0" w:space="0" w:color="auto"/>
        <w:right w:val="none" w:sz="0" w:space="0" w:color="auto"/>
      </w:divBdr>
    </w:div>
    <w:div w:id="2001153682">
      <w:bodyDiv w:val="1"/>
      <w:marLeft w:val="0"/>
      <w:marRight w:val="0"/>
      <w:marTop w:val="0"/>
      <w:marBottom w:val="0"/>
      <w:divBdr>
        <w:top w:val="none" w:sz="0" w:space="0" w:color="auto"/>
        <w:left w:val="none" w:sz="0" w:space="0" w:color="auto"/>
        <w:bottom w:val="none" w:sz="0" w:space="0" w:color="auto"/>
        <w:right w:val="none" w:sz="0" w:space="0" w:color="auto"/>
      </w:divBdr>
    </w:div>
    <w:div w:id="2107000831">
      <w:bodyDiv w:val="1"/>
      <w:marLeft w:val="0"/>
      <w:marRight w:val="0"/>
      <w:marTop w:val="0"/>
      <w:marBottom w:val="0"/>
      <w:divBdr>
        <w:top w:val="none" w:sz="0" w:space="0" w:color="auto"/>
        <w:left w:val="none" w:sz="0" w:space="0" w:color="auto"/>
        <w:bottom w:val="none" w:sz="0" w:space="0" w:color="auto"/>
        <w:right w:val="none" w:sz="0" w:space="0" w:color="auto"/>
      </w:divBdr>
      <w:divsChild>
        <w:div w:id="213858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348C2-D117-4EE0-B8EB-ED26BC88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1600</TotalTime>
  <Pages>4</Pages>
  <Words>910</Words>
  <Characters>4915</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c:creator>
  <cp:lastModifiedBy>SM</cp:lastModifiedBy>
  <cp:revision>48</cp:revision>
  <cp:lastPrinted>2018-10-04T17:53:00Z</cp:lastPrinted>
  <dcterms:created xsi:type="dcterms:W3CDTF">2018-10-03T16:42:00Z</dcterms:created>
  <dcterms:modified xsi:type="dcterms:W3CDTF">2018-10-05T08:45:00Z</dcterms:modified>
</cp:coreProperties>
</file>