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9E" w:rsidRPr="00C8179E" w:rsidRDefault="00232B43" w:rsidP="00C8179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30943"/>
          <w:sz w:val="21"/>
          <w:szCs w:val="21"/>
          <w:lang w:eastAsia="el-GR"/>
        </w:rPr>
      </w:pPr>
      <w:r w:rsidRPr="00232B43">
        <w:rPr>
          <w:rFonts w:ascii="Open Sans" w:eastAsia="Times New Roman" w:hAnsi="Open Sans" w:cs="Times New Roman"/>
          <w:b/>
          <w:color w:val="130943"/>
          <w:sz w:val="21"/>
          <w:szCs w:val="21"/>
          <w:lang w:eastAsia="el-GR"/>
        </w:rPr>
        <w:t>Ιατρός Ακτινολόγος</w:t>
      </w:r>
    </w:p>
    <w:p w:rsid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Ο πελάτης μας, εταιρία Ιατρικών Απεικονίσεων στην πόλη της Δράμας, επιθυμεί να προσλάβει μόνιμα Ακτινολόγο.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Περιγραφή εργασίας και ιδιοτήτων υποψηφίου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άσκηση του επαγγέλματος Ακτινολόγου επί 5ήμερο κατά ημερήσιο ωράριο σε ιδιωτικό ακτινολογικό κέντρο.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εκτέλεση υπερήχων και η διάγνωση υπερήχων και κλασικής ακτινολογίας.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υπαγόρευση των γνωματεύσεων στο προσωπικό της γραμματείας.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επεξήγηση στους ασθενείς των συνοπτικών αποτελεσμάτων της γνωμάτευσης.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συνεργασία με άλλους ειδικευμένους ιατρούς για την παρουσίαση των διαγνωστικών αποτελεσμάτων και την εκτέλεση συμπληρωματικών εξετάσεων.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διασφάλιση τήρησης της ιατρικής δεοντολογίας, των ιατρικών πρωτοκόλλων, των κανονισμών λειτουργίας της εταιρίας.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Προσόντα: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Πτυχίο Ιατρικής κατά προτίμηση από χώρα της ΕΕ.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Άδεια Ασκήσεως Επαγγέλματος Ακτινολόγου.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Υπηκοότητα κράτους μέλους της ΕΕ.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Εμπειρία σε Γενικούς υπερήχους και κλασσική ακτινολογία.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Επιθυμητή η επιπλέον γνώσης αξονικής τομογραφίας.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Άριστη γνώση ελληνικής γλώσσας γραπτά και προφορικά.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Ευχερής γνώση ιατρικών πληροφοριακών συστημάτων.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Η εργασία θα διεξάγεται Δευτέρα έως Παρασκευή κατά τις ώρες 08:30 - 14:15 και 17:30-20:15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Προσφέρονται: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Σύμβαση αορίστου χρόνου.</w:t>
      </w:r>
    </w:p>
    <w:p w:rsidR="00C8179E" w:rsidRPr="00C8179E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Ανταγωνιστικός μισθός και παροχές με βάση την παραγωγικότητα.</w:t>
      </w:r>
    </w:p>
    <w:p w:rsidR="00C8179E" w:rsidRPr="000A2258" w:rsidRDefault="00C8179E" w:rsidP="00C8179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Υποστήριξη για την εύρεση κατοικίας.</w:t>
      </w:r>
      <w:bookmarkStart w:id="0" w:name="_GoBack"/>
      <w:bookmarkEnd w:id="0"/>
    </w:p>
    <w:p w:rsidR="00C8179E" w:rsidRPr="000A2258" w:rsidRDefault="00C8179E" w:rsidP="000A225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Βιογραφικά σημειώματα αναφέροντας τη θέση στην οποία θέλετε να απασχοληθείτε, παρακαλούμε στείλτε  στο </w:t>
      </w:r>
      <w:hyperlink r:id="rId5" w:history="1"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Info@hrstrategy.gr</w:t>
        </w:r>
      </w:hyperlink>
      <w:r w:rsidR="00232B43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 (</w:t>
      </w:r>
      <w:hyperlink r:id="rId6" w:history="1"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www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.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hrstrategy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eastAsia="el-GR"/>
          </w:rPr>
          <w:t>.</w:t>
        </w:r>
        <w:r w:rsidR="00232B43" w:rsidRPr="00C143D8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gr</w:t>
        </w:r>
      </w:hyperlink>
      <w:r w:rsidR="00232B43" w:rsidRPr="00232B43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) </w:t>
      </w:r>
      <w:r w:rsidRPr="00C8179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br/>
      </w:r>
    </w:p>
    <w:sectPr w:rsidR="00C8179E" w:rsidRPr="000A2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E"/>
    <w:rsid w:val="000A2258"/>
    <w:rsid w:val="00232B43"/>
    <w:rsid w:val="00A11DAE"/>
    <w:rsid w:val="00A8570B"/>
    <w:rsid w:val="00C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8179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C8179E"/>
    <w:rPr>
      <w:i/>
      <w:iCs/>
    </w:rPr>
  </w:style>
  <w:style w:type="paragraph" w:styleId="Web">
    <w:name w:val="Normal (Web)"/>
    <w:basedOn w:val="a"/>
    <w:uiPriority w:val="99"/>
    <w:semiHidden/>
    <w:unhideWhenUsed/>
    <w:rsid w:val="00C8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b-widget-control-item">
    <w:name w:val="sb-widget-control-item"/>
    <w:basedOn w:val="a0"/>
    <w:rsid w:val="00C8179E"/>
  </w:style>
  <w:style w:type="character" w:styleId="a4">
    <w:name w:val="Strong"/>
    <w:basedOn w:val="a0"/>
    <w:uiPriority w:val="22"/>
    <w:qFormat/>
    <w:rsid w:val="00C8179E"/>
    <w:rPr>
      <w:b/>
      <w:bCs/>
    </w:rPr>
  </w:style>
  <w:style w:type="character" w:styleId="-">
    <w:name w:val="Hyperlink"/>
    <w:basedOn w:val="a0"/>
    <w:uiPriority w:val="99"/>
    <w:unhideWhenUsed/>
    <w:rsid w:val="00C817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B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8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8179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C8179E"/>
    <w:rPr>
      <w:i/>
      <w:iCs/>
    </w:rPr>
  </w:style>
  <w:style w:type="paragraph" w:styleId="Web">
    <w:name w:val="Normal (Web)"/>
    <w:basedOn w:val="a"/>
    <w:uiPriority w:val="99"/>
    <w:semiHidden/>
    <w:unhideWhenUsed/>
    <w:rsid w:val="00C8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b-widget-control-item">
    <w:name w:val="sb-widget-control-item"/>
    <w:basedOn w:val="a0"/>
    <w:rsid w:val="00C8179E"/>
  </w:style>
  <w:style w:type="character" w:styleId="a4">
    <w:name w:val="Strong"/>
    <w:basedOn w:val="a0"/>
    <w:uiPriority w:val="22"/>
    <w:qFormat/>
    <w:rsid w:val="00C8179E"/>
    <w:rPr>
      <w:b/>
      <w:bCs/>
    </w:rPr>
  </w:style>
  <w:style w:type="character" w:styleId="-">
    <w:name w:val="Hyperlink"/>
    <w:basedOn w:val="a0"/>
    <w:uiPriority w:val="99"/>
    <w:unhideWhenUsed/>
    <w:rsid w:val="00C817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2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5B9EE0"/>
                                    <w:left w:val="single" w:sz="6" w:space="2" w:color="5B9EE0"/>
                                    <w:bottom w:val="single" w:sz="6" w:space="2" w:color="5B9EE0"/>
                                    <w:right w:val="single" w:sz="6" w:space="2" w:color="5B9EE0"/>
                                  </w:divBdr>
                                  <w:divsChild>
                                    <w:div w:id="78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strategy.gr" TargetMode="External"/><Relationship Id="rId5" Type="http://schemas.openxmlformats.org/officeDocument/2006/relationships/hyperlink" Target="mailto:Info@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seraskeris</dc:creator>
  <cp:lastModifiedBy>Pc01</cp:lastModifiedBy>
  <cp:revision>2</cp:revision>
  <dcterms:created xsi:type="dcterms:W3CDTF">2018-06-12T09:04:00Z</dcterms:created>
  <dcterms:modified xsi:type="dcterms:W3CDTF">2018-06-12T09:04:00Z</dcterms:modified>
</cp:coreProperties>
</file>