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8A8" w:rsidRPr="00D07811" w:rsidRDefault="00CD48A8" w:rsidP="00D07811">
      <w:pPr>
        <w:spacing w:after="0" w:line="360" w:lineRule="auto"/>
        <w:jc w:val="center"/>
        <w:rPr>
          <w:rFonts w:asciiTheme="majorHAnsi" w:hAnsiTheme="majorHAnsi"/>
          <w:sz w:val="24"/>
          <w:szCs w:val="24"/>
        </w:rPr>
      </w:pPr>
    </w:p>
    <w:p w:rsidR="00CD48A8" w:rsidRPr="00D07811" w:rsidRDefault="00CD48A8" w:rsidP="001C5312">
      <w:pPr>
        <w:spacing w:after="0" w:line="360" w:lineRule="auto"/>
        <w:jc w:val="right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ab/>
      </w:r>
      <w:r w:rsidRPr="00D07811">
        <w:rPr>
          <w:rFonts w:asciiTheme="majorHAnsi" w:hAnsiTheme="majorHAnsi"/>
          <w:sz w:val="24"/>
          <w:szCs w:val="24"/>
        </w:rPr>
        <w:tab/>
      </w:r>
      <w:r w:rsidRPr="00D07811">
        <w:rPr>
          <w:rFonts w:asciiTheme="majorHAnsi" w:hAnsiTheme="majorHAnsi"/>
          <w:sz w:val="24"/>
          <w:szCs w:val="24"/>
        </w:rPr>
        <w:tab/>
      </w:r>
      <w:r w:rsidRPr="00D07811">
        <w:rPr>
          <w:rFonts w:asciiTheme="majorHAnsi" w:hAnsiTheme="majorHAnsi"/>
          <w:sz w:val="24"/>
          <w:szCs w:val="24"/>
        </w:rPr>
        <w:tab/>
      </w:r>
      <w:r w:rsidRPr="00D07811">
        <w:rPr>
          <w:rFonts w:asciiTheme="majorHAnsi" w:hAnsiTheme="majorHAnsi"/>
          <w:sz w:val="24"/>
          <w:szCs w:val="24"/>
        </w:rPr>
        <w:tab/>
      </w:r>
      <w:r w:rsidRPr="00D07811">
        <w:rPr>
          <w:rFonts w:asciiTheme="majorHAnsi" w:hAnsiTheme="majorHAnsi"/>
          <w:sz w:val="24"/>
          <w:szCs w:val="24"/>
        </w:rPr>
        <w:tab/>
        <w:t>Αθήνα 24.4.2017</w:t>
      </w:r>
    </w:p>
    <w:p w:rsidR="00233A95" w:rsidRPr="00D07811" w:rsidRDefault="00CD48A8" w:rsidP="00D07811">
      <w:pPr>
        <w:spacing w:after="0" w:line="360" w:lineRule="auto"/>
        <w:jc w:val="center"/>
        <w:rPr>
          <w:rFonts w:asciiTheme="majorHAnsi" w:hAnsiTheme="majorHAnsi"/>
          <w:b/>
          <w:sz w:val="28"/>
          <w:szCs w:val="24"/>
        </w:rPr>
      </w:pPr>
      <w:r w:rsidRPr="00D07811">
        <w:rPr>
          <w:rFonts w:asciiTheme="majorHAnsi" w:hAnsiTheme="majorHAnsi"/>
          <w:b/>
          <w:sz w:val="28"/>
          <w:szCs w:val="24"/>
        </w:rPr>
        <w:t>ΔΕΛΤΙΟ ΤΥΠΟΥ</w:t>
      </w:r>
    </w:p>
    <w:p w:rsidR="00CD48A8" w:rsidRDefault="00D251C6" w:rsidP="00D07811">
      <w:pPr>
        <w:spacing w:after="0" w:line="360" w:lineRule="auto"/>
        <w:jc w:val="center"/>
        <w:rPr>
          <w:rFonts w:asciiTheme="majorHAnsi" w:hAnsi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DFBEE5A" wp14:editId="267946C6">
            <wp:extent cx="3996267" cy="2247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6267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FB" w:rsidRPr="006541FB" w:rsidRDefault="006541FB" w:rsidP="00D07811">
      <w:pPr>
        <w:spacing w:after="0" w:line="360" w:lineRule="auto"/>
        <w:jc w:val="center"/>
        <w:rPr>
          <w:rFonts w:asciiTheme="majorHAnsi" w:hAnsi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C75D497" wp14:editId="2F6980CB">
            <wp:extent cx="3838222" cy="215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822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8A8" w:rsidRPr="00D07811" w:rsidRDefault="00D07811" w:rsidP="00D07811">
      <w:pPr>
        <w:spacing w:after="0"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D07811">
        <w:rPr>
          <w:rFonts w:asciiTheme="majorHAnsi" w:hAnsiTheme="majorHAnsi"/>
          <w:b/>
          <w:sz w:val="24"/>
          <w:szCs w:val="24"/>
        </w:rPr>
        <w:t xml:space="preserve">Συζήτηση του προσχεδίου νόμου για την Π.Φ.Υ. στη Συνδιάσκεψη του Δ.Σ. του Π.Ι.Σ. με τους Προέδρους των Ιατρικών Συλλόγων της χώρας </w:t>
      </w:r>
    </w:p>
    <w:p w:rsidR="00202D2D" w:rsidRPr="00D07811" w:rsidRDefault="00202D2D" w:rsidP="00D07811">
      <w:pPr>
        <w:spacing w:after="0" w:line="360" w:lineRule="auto"/>
        <w:jc w:val="center"/>
        <w:rPr>
          <w:rFonts w:asciiTheme="majorHAnsi" w:hAnsiTheme="majorHAnsi"/>
          <w:sz w:val="24"/>
          <w:szCs w:val="24"/>
        </w:rPr>
      </w:pPr>
    </w:p>
    <w:p w:rsidR="00CD48A8" w:rsidRPr="00D07811" w:rsidRDefault="00CD48A8" w:rsidP="00D0781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 xml:space="preserve">Το </w:t>
      </w:r>
      <w:r w:rsidR="00D07811">
        <w:rPr>
          <w:rFonts w:asciiTheme="majorHAnsi" w:hAnsiTheme="majorHAnsi"/>
          <w:sz w:val="24"/>
          <w:szCs w:val="24"/>
        </w:rPr>
        <w:t xml:space="preserve">προσχέδιο νόμου για την Πρωτοβάθμια Φροντίδα Υγείας συζητήθηκε στη συνδιάσκεψη του </w:t>
      </w:r>
      <w:r w:rsidR="00202D2D" w:rsidRPr="00D07811">
        <w:rPr>
          <w:rFonts w:asciiTheme="majorHAnsi" w:hAnsiTheme="majorHAnsi"/>
          <w:sz w:val="24"/>
          <w:szCs w:val="24"/>
        </w:rPr>
        <w:t>Διοικητικ</w:t>
      </w:r>
      <w:r w:rsidR="00D07811">
        <w:rPr>
          <w:rFonts w:asciiTheme="majorHAnsi" w:hAnsiTheme="majorHAnsi"/>
          <w:sz w:val="24"/>
          <w:szCs w:val="24"/>
        </w:rPr>
        <w:t>ού</w:t>
      </w:r>
      <w:r w:rsidRPr="00D07811">
        <w:rPr>
          <w:rFonts w:asciiTheme="majorHAnsi" w:hAnsiTheme="majorHAnsi"/>
          <w:sz w:val="24"/>
          <w:szCs w:val="24"/>
        </w:rPr>
        <w:t xml:space="preserve"> Συμβο</w:t>
      </w:r>
      <w:r w:rsidR="00D07811">
        <w:rPr>
          <w:rFonts w:asciiTheme="majorHAnsi" w:hAnsiTheme="majorHAnsi"/>
          <w:sz w:val="24"/>
          <w:szCs w:val="24"/>
        </w:rPr>
        <w:t>υλίου</w:t>
      </w:r>
      <w:r w:rsidRPr="00D07811">
        <w:rPr>
          <w:rFonts w:asciiTheme="majorHAnsi" w:hAnsiTheme="majorHAnsi"/>
          <w:sz w:val="24"/>
          <w:szCs w:val="24"/>
        </w:rPr>
        <w:t xml:space="preserve"> του Πανελληνίου Ιατρικού Συλλόγου με τους Προέδρους όλων των Ιατρικών Συλλόγων της Χώρας το Σάββατο 22 Απριλίου 2017</w:t>
      </w:r>
      <w:r w:rsidR="00D07811">
        <w:rPr>
          <w:rFonts w:asciiTheme="majorHAnsi" w:hAnsiTheme="majorHAnsi"/>
          <w:sz w:val="24"/>
          <w:szCs w:val="24"/>
        </w:rPr>
        <w:t xml:space="preserve">. Στη συνδιάσκεψη τέθηκαν επίσης προς συζήτηση </w:t>
      </w:r>
      <w:r w:rsidRPr="00D07811">
        <w:rPr>
          <w:rFonts w:asciiTheme="majorHAnsi" w:hAnsiTheme="majorHAnsi"/>
          <w:sz w:val="24"/>
          <w:szCs w:val="24"/>
        </w:rPr>
        <w:t xml:space="preserve">τα σχέδια </w:t>
      </w:r>
      <w:r w:rsidR="00D07811">
        <w:rPr>
          <w:rFonts w:asciiTheme="majorHAnsi" w:hAnsiTheme="majorHAnsi"/>
          <w:sz w:val="24"/>
          <w:szCs w:val="24"/>
        </w:rPr>
        <w:t xml:space="preserve">που </w:t>
      </w:r>
      <w:r w:rsidRPr="00D07811">
        <w:rPr>
          <w:rFonts w:asciiTheme="majorHAnsi" w:hAnsiTheme="majorHAnsi"/>
          <w:sz w:val="24"/>
          <w:szCs w:val="24"/>
        </w:rPr>
        <w:t xml:space="preserve">πρότειναν ο Τομέας </w:t>
      </w:r>
      <w:r w:rsidRPr="00D07811">
        <w:rPr>
          <w:rFonts w:asciiTheme="majorHAnsi" w:hAnsiTheme="majorHAnsi"/>
          <w:sz w:val="24"/>
          <w:szCs w:val="24"/>
        </w:rPr>
        <w:lastRenderedPageBreak/>
        <w:t xml:space="preserve">Πρωτοβάθμιας </w:t>
      </w:r>
      <w:proofErr w:type="spellStart"/>
      <w:r w:rsidRPr="00D07811">
        <w:rPr>
          <w:rFonts w:asciiTheme="majorHAnsi" w:hAnsiTheme="majorHAnsi"/>
          <w:sz w:val="24"/>
          <w:szCs w:val="24"/>
        </w:rPr>
        <w:t>Πρωτοβάθμιας</w:t>
      </w:r>
      <w:proofErr w:type="spellEnd"/>
      <w:r w:rsidRPr="00D07811">
        <w:rPr>
          <w:rFonts w:asciiTheme="majorHAnsi" w:hAnsiTheme="majorHAnsi"/>
          <w:sz w:val="24"/>
          <w:szCs w:val="24"/>
        </w:rPr>
        <w:t xml:space="preserve"> Περίθαλψης του </w:t>
      </w:r>
      <w:r w:rsidR="00202D2D" w:rsidRPr="00D07811">
        <w:rPr>
          <w:rFonts w:asciiTheme="majorHAnsi" w:hAnsiTheme="majorHAnsi"/>
          <w:sz w:val="24"/>
          <w:szCs w:val="24"/>
        </w:rPr>
        <w:t>Ινστιτούτου</w:t>
      </w:r>
      <w:r w:rsidRPr="00D07811">
        <w:rPr>
          <w:rFonts w:asciiTheme="majorHAnsi" w:hAnsiTheme="majorHAnsi"/>
          <w:sz w:val="24"/>
          <w:szCs w:val="24"/>
        </w:rPr>
        <w:t xml:space="preserve"> Μελετών του Π.Ι.Σ., οι Σύλλογοι των 5 Ιατρικών Συλλόγων της Κρήτης, ο Ιατρικός Σύλλογος Χαλκιδικής</w:t>
      </w:r>
      <w:r w:rsidR="00D07811">
        <w:rPr>
          <w:rFonts w:asciiTheme="majorHAnsi" w:hAnsiTheme="majorHAnsi"/>
          <w:sz w:val="24"/>
          <w:szCs w:val="24"/>
        </w:rPr>
        <w:t>, καθώς</w:t>
      </w:r>
      <w:r w:rsidRPr="00D07811">
        <w:rPr>
          <w:rFonts w:asciiTheme="majorHAnsi" w:hAnsiTheme="majorHAnsi"/>
          <w:sz w:val="24"/>
          <w:szCs w:val="24"/>
        </w:rPr>
        <w:t xml:space="preserve"> και </w:t>
      </w:r>
      <w:r w:rsidR="00D07811">
        <w:rPr>
          <w:rFonts w:asciiTheme="majorHAnsi" w:hAnsiTheme="majorHAnsi"/>
          <w:sz w:val="24"/>
          <w:szCs w:val="24"/>
        </w:rPr>
        <w:t xml:space="preserve">άλλες </w:t>
      </w:r>
      <w:r w:rsidRPr="00D07811">
        <w:rPr>
          <w:rFonts w:asciiTheme="majorHAnsi" w:hAnsiTheme="majorHAnsi"/>
          <w:sz w:val="24"/>
          <w:szCs w:val="24"/>
        </w:rPr>
        <w:t>μεμονωμένες προτάσεις</w:t>
      </w:r>
      <w:r w:rsidR="00D95814" w:rsidRPr="00D07811">
        <w:rPr>
          <w:rFonts w:asciiTheme="majorHAnsi" w:hAnsiTheme="majorHAnsi"/>
          <w:sz w:val="24"/>
          <w:szCs w:val="24"/>
        </w:rPr>
        <w:t>, σ</w:t>
      </w:r>
      <w:r w:rsidRPr="00D07811">
        <w:rPr>
          <w:rFonts w:asciiTheme="majorHAnsi" w:hAnsiTheme="majorHAnsi"/>
          <w:sz w:val="24"/>
          <w:szCs w:val="24"/>
        </w:rPr>
        <w:t>τ</w:t>
      </w:r>
      <w:r w:rsidR="00D07811">
        <w:rPr>
          <w:rFonts w:asciiTheme="majorHAnsi" w:hAnsiTheme="majorHAnsi"/>
          <w:sz w:val="24"/>
          <w:szCs w:val="24"/>
        </w:rPr>
        <w:t>ο</w:t>
      </w:r>
      <w:r w:rsidRPr="00D07811">
        <w:rPr>
          <w:rFonts w:asciiTheme="majorHAnsi" w:hAnsiTheme="majorHAnsi"/>
          <w:sz w:val="24"/>
          <w:szCs w:val="24"/>
        </w:rPr>
        <w:t xml:space="preserve"> πλαίσι</w:t>
      </w:r>
      <w:r w:rsidR="00D07811">
        <w:rPr>
          <w:rFonts w:asciiTheme="majorHAnsi" w:hAnsiTheme="majorHAnsi"/>
          <w:sz w:val="24"/>
          <w:szCs w:val="24"/>
        </w:rPr>
        <w:t>ο</w:t>
      </w:r>
      <w:r w:rsidRPr="00D07811">
        <w:rPr>
          <w:rFonts w:asciiTheme="majorHAnsi" w:hAnsiTheme="majorHAnsi"/>
          <w:sz w:val="24"/>
          <w:szCs w:val="24"/>
        </w:rPr>
        <w:t xml:space="preserve"> των αποφάσεων της Γενικής Συνέλευσης του Π.Ι.Σ. της 18</w:t>
      </w:r>
      <w:r w:rsidRPr="00D07811">
        <w:rPr>
          <w:rFonts w:asciiTheme="majorHAnsi" w:hAnsiTheme="majorHAnsi"/>
          <w:sz w:val="24"/>
          <w:szCs w:val="24"/>
          <w:vertAlign w:val="superscript"/>
        </w:rPr>
        <w:t>ης</w:t>
      </w:r>
      <w:r w:rsidR="00D95814" w:rsidRPr="00D07811">
        <w:rPr>
          <w:rFonts w:asciiTheme="majorHAnsi" w:hAnsiTheme="majorHAnsi"/>
          <w:sz w:val="24"/>
          <w:szCs w:val="24"/>
        </w:rPr>
        <w:t xml:space="preserve"> Φεβρουαρίου</w:t>
      </w:r>
      <w:r w:rsidRPr="00D07811">
        <w:rPr>
          <w:rFonts w:asciiTheme="majorHAnsi" w:hAnsiTheme="majorHAnsi"/>
          <w:sz w:val="24"/>
          <w:szCs w:val="24"/>
        </w:rPr>
        <w:t xml:space="preserve">2017, </w:t>
      </w:r>
      <w:r w:rsidR="00D07811">
        <w:rPr>
          <w:rFonts w:asciiTheme="majorHAnsi" w:hAnsiTheme="majorHAnsi"/>
          <w:sz w:val="24"/>
          <w:szCs w:val="24"/>
        </w:rPr>
        <w:t>που ε</w:t>
      </w:r>
      <w:r w:rsidRPr="00D07811">
        <w:rPr>
          <w:rFonts w:asciiTheme="majorHAnsi" w:hAnsiTheme="majorHAnsi"/>
          <w:sz w:val="24"/>
          <w:szCs w:val="24"/>
        </w:rPr>
        <w:t>ίναι δεσμευτικ</w:t>
      </w:r>
      <w:r w:rsidR="00D07811">
        <w:rPr>
          <w:rFonts w:asciiTheme="majorHAnsi" w:hAnsiTheme="majorHAnsi"/>
          <w:sz w:val="24"/>
          <w:szCs w:val="24"/>
        </w:rPr>
        <w:t xml:space="preserve">ές </w:t>
      </w:r>
      <w:r w:rsidRPr="00D07811">
        <w:rPr>
          <w:rFonts w:asciiTheme="majorHAnsi" w:hAnsiTheme="majorHAnsi"/>
          <w:sz w:val="24"/>
          <w:szCs w:val="24"/>
        </w:rPr>
        <w:t>για τον Π.Ι.Σ.</w:t>
      </w:r>
      <w:r w:rsidR="00D07811">
        <w:rPr>
          <w:rFonts w:asciiTheme="majorHAnsi" w:hAnsiTheme="majorHAnsi"/>
          <w:sz w:val="24"/>
          <w:szCs w:val="24"/>
        </w:rPr>
        <w:t xml:space="preserve">. </w:t>
      </w:r>
    </w:p>
    <w:p w:rsidR="00CD48A8" w:rsidRPr="00D07811" w:rsidRDefault="00CD48A8" w:rsidP="00D0781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>Οι άξονες του σχεδίου που θα προταθ</w:t>
      </w:r>
      <w:r w:rsidR="00D07811">
        <w:rPr>
          <w:rFonts w:asciiTheme="majorHAnsi" w:hAnsiTheme="majorHAnsi"/>
          <w:sz w:val="24"/>
          <w:szCs w:val="24"/>
        </w:rPr>
        <w:t>ούν</w:t>
      </w:r>
      <w:r w:rsidRPr="00D07811">
        <w:rPr>
          <w:rFonts w:asciiTheme="majorHAnsi" w:hAnsiTheme="majorHAnsi"/>
          <w:sz w:val="24"/>
          <w:szCs w:val="24"/>
        </w:rPr>
        <w:t xml:space="preserve"> από τον Π.Ι.Σ.</w:t>
      </w:r>
      <w:r w:rsidR="00D07811">
        <w:rPr>
          <w:rFonts w:asciiTheme="majorHAnsi" w:hAnsiTheme="majorHAnsi"/>
          <w:sz w:val="24"/>
          <w:szCs w:val="24"/>
        </w:rPr>
        <w:t>,</w:t>
      </w:r>
      <w:r w:rsidRPr="00D07811">
        <w:rPr>
          <w:rFonts w:asciiTheme="majorHAnsi" w:hAnsiTheme="majorHAnsi"/>
          <w:sz w:val="24"/>
          <w:szCs w:val="24"/>
        </w:rPr>
        <w:t xml:space="preserve"> λαμβάνοντας </w:t>
      </w:r>
      <w:proofErr w:type="spellStart"/>
      <w:r w:rsidRPr="00D07811">
        <w:rPr>
          <w:rFonts w:asciiTheme="majorHAnsi" w:hAnsiTheme="majorHAnsi"/>
          <w:sz w:val="24"/>
          <w:szCs w:val="24"/>
        </w:rPr>
        <w:t>υπόψιν</w:t>
      </w:r>
      <w:proofErr w:type="spellEnd"/>
      <w:r w:rsidRPr="00D07811">
        <w:rPr>
          <w:rFonts w:asciiTheme="majorHAnsi" w:hAnsiTheme="majorHAnsi"/>
          <w:sz w:val="24"/>
          <w:szCs w:val="24"/>
        </w:rPr>
        <w:t xml:space="preserve"> όλα τα προτεινόμενα σχέδια και τις παρατηρήσεις των συνέδρων, είναι οι κάτωθι:</w:t>
      </w:r>
    </w:p>
    <w:p w:rsidR="00CD48A8" w:rsidRPr="00D07811" w:rsidRDefault="00CD48A8" w:rsidP="00D0781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 xml:space="preserve">* Πρωτοβάθμια </w:t>
      </w:r>
      <w:r w:rsidR="00D95814" w:rsidRPr="00D07811">
        <w:rPr>
          <w:rFonts w:asciiTheme="majorHAnsi" w:hAnsiTheme="majorHAnsi"/>
          <w:sz w:val="24"/>
          <w:szCs w:val="24"/>
        </w:rPr>
        <w:t xml:space="preserve">Φροντίδα υγείας </w:t>
      </w:r>
      <w:r w:rsidRPr="00D07811">
        <w:rPr>
          <w:rFonts w:asciiTheme="majorHAnsi" w:hAnsiTheme="majorHAnsi"/>
          <w:sz w:val="24"/>
          <w:szCs w:val="24"/>
        </w:rPr>
        <w:t xml:space="preserve">, ισότιμη και </w:t>
      </w:r>
      <w:proofErr w:type="spellStart"/>
      <w:r w:rsidRPr="00D07811">
        <w:rPr>
          <w:rFonts w:asciiTheme="majorHAnsi" w:hAnsiTheme="majorHAnsi"/>
          <w:sz w:val="24"/>
          <w:szCs w:val="24"/>
        </w:rPr>
        <w:t>προσβάσιμη</w:t>
      </w:r>
      <w:proofErr w:type="spellEnd"/>
      <w:r w:rsidRPr="00D07811">
        <w:rPr>
          <w:rFonts w:asciiTheme="majorHAnsi" w:hAnsiTheme="majorHAnsi"/>
          <w:sz w:val="24"/>
          <w:szCs w:val="24"/>
        </w:rPr>
        <w:t xml:space="preserve"> για όλους τους πολίτες</w:t>
      </w:r>
      <w:r w:rsidR="00D07811">
        <w:rPr>
          <w:rFonts w:asciiTheme="majorHAnsi" w:hAnsiTheme="majorHAnsi"/>
          <w:sz w:val="24"/>
          <w:szCs w:val="24"/>
        </w:rPr>
        <w:t xml:space="preserve">. </w:t>
      </w:r>
    </w:p>
    <w:p w:rsidR="00CD48A8" w:rsidRPr="00D07811" w:rsidRDefault="00CD48A8" w:rsidP="00D0781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>*Συλλογική σύμβαση με τον Π.Ι.Σ. και τους κατά τόπους Ιατρικούς Συλλόγους</w:t>
      </w:r>
      <w:r w:rsidR="00D07811">
        <w:rPr>
          <w:rFonts w:asciiTheme="majorHAnsi" w:hAnsiTheme="majorHAnsi"/>
          <w:sz w:val="24"/>
          <w:szCs w:val="24"/>
        </w:rPr>
        <w:t xml:space="preserve">. </w:t>
      </w:r>
    </w:p>
    <w:p w:rsidR="00CD48A8" w:rsidRPr="00D07811" w:rsidRDefault="00CD48A8" w:rsidP="00D0781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>* Ελεύθερη επιλογή ιατρού</w:t>
      </w:r>
      <w:r w:rsidR="00D07811">
        <w:rPr>
          <w:rFonts w:asciiTheme="majorHAnsi" w:hAnsiTheme="majorHAnsi"/>
          <w:sz w:val="24"/>
          <w:szCs w:val="24"/>
        </w:rPr>
        <w:t xml:space="preserve">. </w:t>
      </w:r>
    </w:p>
    <w:p w:rsidR="00CD48A8" w:rsidRPr="00D07811" w:rsidRDefault="00CD48A8" w:rsidP="00D0781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>* Κατά πράξη και περίπτωση αμοιβή με κάθε συμβεβλημένο ιατρό με τον ΕΟΠΥΥ</w:t>
      </w:r>
      <w:r w:rsidR="00D07811">
        <w:rPr>
          <w:rFonts w:asciiTheme="majorHAnsi" w:hAnsiTheme="majorHAnsi"/>
          <w:sz w:val="24"/>
          <w:szCs w:val="24"/>
        </w:rPr>
        <w:t xml:space="preserve">. </w:t>
      </w:r>
    </w:p>
    <w:p w:rsidR="00CD48A8" w:rsidRPr="00D07811" w:rsidRDefault="00CD48A8" w:rsidP="00D0781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>* Οικογενειακό</w:t>
      </w:r>
      <w:r w:rsidR="00D95814" w:rsidRPr="00D07811">
        <w:rPr>
          <w:rFonts w:asciiTheme="majorHAnsi" w:hAnsiTheme="majorHAnsi"/>
          <w:sz w:val="24"/>
          <w:szCs w:val="24"/>
        </w:rPr>
        <w:t>ς</w:t>
      </w:r>
      <w:r w:rsidRPr="00D07811">
        <w:rPr>
          <w:rFonts w:asciiTheme="majorHAnsi" w:hAnsiTheme="majorHAnsi"/>
          <w:sz w:val="24"/>
          <w:szCs w:val="24"/>
        </w:rPr>
        <w:t xml:space="preserve"> ιατρός σύμβουλος της υγείας, διαμορφωτής του ιατρικού φακέλου του ασθενούς </w:t>
      </w:r>
      <w:r w:rsidR="00D95814" w:rsidRPr="00D07811">
        <w:rPr>
          <w:rFonts w:asciiTheme="majorHAnsi" w:hAnsiTheme="majorHAnsi"/>
          <w:sz w:val="24"/>
          <w:szCs w:val="24"/>
        </w:rPr>
        <w:t xml:space="preserve">και της διαχείρισης </w:t>
      </w:r>
      <w:r w:rsidRPr="00D07811">
        <w:rPr>
          <w:rFonts w:asciiTheme="majorHAnsi" w:hAnsiTheme="majorHAnsi"/>
          <w:sz w:val="24"/>
          <w:szCs w:val="24"/>
        </w:rPr>
        <w:t xml:space="preserve">των </w:t>
      </w:r>
      <w:proofErr w:type="spellStart"/>
      <w:r w:rsidRPr="00D07811">
        <w:rPr>
          <w:rFonts w:asciiTheme="majorHAnsi" w:hAnsiTheme="majorHAnsi"/>
          <w:sz w:val="24"/>
          <w:szCs w:val="24"/>
        </w:rPr>
        <w:t>χρονίων</w:t>
      </w:r>
      <w:proofErr w:type="spellEnd"/>
      <w:r w:rsidRPr="00D07811">
        <w:rPr>
          <w:rFonts w:asciiTheme="majorHAnsi" w:hAnsiTheme="majorHAnsi"/>
          <w:sz w:val="24"/>
          <w:szCs w:val="24"/>
        </w:rPr>
        <w:t xml:space="preserve"> νοσημάτων, υπεύθυνος για την πρόληψη και αγωγή της υγείας κλπ.  και όχι </w:t>
      </w:r>
      <w:r w:rsidRPr="00D07811">
        <w:rPr>
          <w:rFonts w:asciiTheme="majorHAnsi" w:hAnsiTheme="majorHAnsi"/>
          <w:sz w:val="24"/>
          <w:szCs w:val="24"/>
          <w:lang w:val="en-US"/>
        </w:rPr>
        <w:t>gatekeeping</w:t>
      </w:r>
      <w:r w:rsidRPr="00D07811">
        <w:rPr>
          <w:rFonts w:asciiTheme="majorHAnsi" w:hAnsiTheme="majorHAnsi"/>
          <w:sz w:val="24"/>
          <w:szCs w:val="24"/>
        </w:rPr>
        <w:t>.</w:t>
      </w:r>
    </w:p>
    <w:p w:rsidR="00D95814" w:rsidRPr="00D07811" w:rsidRDefault="00CD48A8" w:rsidP="00D0781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>*</w:t>
      </w:r>
      <w:r w:rsidR="00D07811">
        <w:rPr>
          <w:rFonts w:asciiTheme="majorHAnsi" w:hAnsiTheme="majorHAnsi"/>
          <w:sz w:val="24"/>
          <w:szCs w:val="24"/>
        </w:rPr>
        <w:t xml:space="preserve"> Κ</w:t>
      </w:r>
      <w:r w:rsidRPr="00D07811">
        <w:rPr>
          <w:rFonts w:asciiTheme="majorHAnsi" w:hAnsiTheme="majorHAnsi"/>
          <w:sz w:val="24"/>
          <w:szCs w:val="24"/>
        </w:rPr>
        <w:t xml:space="preserve">ανένα περιστατικό δεν θα προσέρχεται στο Νοσοκομείο, χωρίς παραπεμπτικό </w:t>
      </w:r>
      <w:r w:rsidR="00D95814" w:rsidRPr="00D07811">
        <w:rPr>
          <w:rFonts w:asciiTheme="majorHAnsi" w:hAnsiTheme="majorHAnsi"/>
          <w:sz w:val="24"/>
          <w:szCs w:val="24"/>
        </w:rPr>
        <w:t xml:space="preserve">από </w:t>
      </w:r>
      <w:r w:rsidRPr="00D07811">
        <w:rPr>
          <w:rFonts w:asciiTheme="majorHAnsi" w:hAnsiTheme="majorHAnsi"/>
          <w:sz w:val="24"/>
          <w:szCs w:val="24"/>
        </w:rPr>
        <w:t xml:space="preserve"> ιδιωτικό ή δημόσιο φορέα υγείας</w:t>
      </w:r>
      <w:r w:rsidR="00D95814" w:rsidRPr="00D07811">
        <w:rPr>
          <w:rFonts w:asciiTheme="majorHAnsi" w:hAnsiTheme="majorHAnsi"/>
          <w:sz w:val="24"/>
          <w:szCs w:val="24"/>
        </w:rPr>
        <w:t>.</w:t>
      </w:r>
    </w:p>
    <w:p w:rsidR="00D95814" w:rsidRPr="00D07811" w:rsidRDefault="00D95814" w:rsidP="00D0781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>* Δημόσιες δομές-Αστικά Κέντρα Υγείας</w:t>
      </w:r>
      <w:r w:rsidR="00D07811">
        <w:rPr>
          <w:rFonts w:asciiTheme="majorHAnsi" w:hAnsiTheme="majorHAnsi"/>
          <w:sz w:val="24"/>
          <w:szCs w:val="24"/>
        </w:rPr>
        <w:t xml:space="preserve">. </w:t>
      </w:r>
    </w:p>
    <w:p w:rsidR="00CD48A8" w:rsidRPr="00D07811" w:rsidRDefault="00D95814" w:rsidP="00D0781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>*Α</w:t>
      </w:r>
      <w:r w:rsidR="007A7D99" w:rsidRPr="00D07811">
        <w:rPr>
          <w:rFonts w:asciiTheme="majorHAnsi" w:hAnsiTheme="majorHAnsi"/>
          <w:sz w:val="24"/>
          <w:szCs w:val="24"/>
        </w:rPr>
        <w:t xml:space="preserve">νεξάρτητα ΤΕΠ Νοσοκομείων με όλες τις ειδικότητες που θα εφημερεύουν επί 24ωρου βάσεων, για να </w:t>
      </w:r>
      <w:proofErr w:type="spellStart"/>
      <w:r w:rsidR="007A7D99" w:rsidRPr="00D07811">
        <w:rPr>
          <w:rFonts w:asciiTheme="majorHAnsi" w:hAnsiTheme="majorHAnsi"/>
          <w:sz w:val="24"/>
          <w:szCs w:val="24"/>
        </w:rPr>
        <w:t>αποσυμφορηθούν</w:t>
      </w:r>
      <w:proofErr w:type="spellEnd"/>
      <w:r w:rsidR="007A7D99" w:rsidRPr="00D07811">
        <w:rPr>
          <w:rFonts w:asciiTheme="majorHAnsi" w:hAnsiTheme="majorHAnsi"/>
          <w:sz w:val="24"/>
          <w:szCs w:val="24"/>
        </w:rPr>
        <w:t xml:space="preserve"> τα Νοσοκομεία.</w:t>
      </w:r>
    </w:p>
    <w:p w:rsidR="007A7D99" w:rsidRPr="00D07811" w:rsidRDefault="007A7D99" w:rsidP="00D0781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>*</w:t>
      </w:r>
      <w:proofErr w:type="spellStart"/>
      <w:r w:rsidRPr="00D07811">
        <w:rPr>
          <w:rFonts w:asciiTheme="majorHAnsi" w:hAnsiTheme="majorHAnsi"/>
          <w:sz w:val="24"/>
          <w:szCs w:val="24"/>
        </w:rPr>
        <w:t>Ηλεκτρονικοποίηση</w:t>
      </w:r>
      <w:proofErr w:type="spellEnd"/>
      <w:r w:rsidRPr="00D07811">
        <w:rPr>
          <w:rFonts w:asciiTheme="majorHAnsi" w:hAnsiTheme="majorHAnsi"/>
          <w:sz w:val="24"/>
          <w:szCs w:val="24"/>
        </w:rPr>
        <w:t xml:space="preserve"> του συστήματος</w:t>
      </w:r>
      <w:r w:rsidR="00D07811">
        <w:rPr>
          <w:rFonts w:asciiTheme="majorHAnsi" w:hAnsiTheme="majorHAnsi"/>
          <w:sz w:val="24"/>
          <w:szCs w:val="24"/>
        </w:rPr>
        <w:t>,</w:t>
      </w:r>
      <w:r w:rsidRPr="00D07811">
        <w:rPr>
          <w:rFonts w:asciiTheme="majorHAnsi" w:hAnsiTheme="majorHAnsi"/>
          <w:sz w:val="24"/>
          <w:szCs w:val="24"/>
        </w:rPr>
        <w:t xml:space="preserve"> με τον ηλεκτρονικό φάκελο και την ηλεκτρονική κάρτα ασθενούς, προκειμένου να υπάρχει πλήρη</w:t>
      </w:r>
      <w:r w:rsidR="00D07811">
        <w:rPr>
          <w:rFonts w:asciiTheme="majorHAnsi" w:hAnsiTheme="majorHAnsi"/>
          <w:sz w:val="24"/>
          <w:szCs w:val="24"/>
        </w:rPr>
        <w:t>ς</w:t>
      </w:r>
      <w:r w:rsidRPr="00D07811">
        <w:rPr>
          <w:rFonts w:asciiTheme="majorHAnsi" w:hAnsiTheme="majorHAnsi"/>
          <w:sz w:val="24"/>
          <w:szCs w:val="24"/>
        </w:rPr>
        <w:t xml:space="preserve"> ενημέρωση όλου του συστήματος και της καταγραφής όλων των υπηρεσιών για </w:t>
      </w:r>
      <w:r w:rsidR="00D95814" w:rsidRPr="00D07811">
        <w:rPr>
          <w:rFonts w:asciiTheme="majorHAnsi" w:hAnsiTheme="majorHAnsi"/>
          <w:sz w:val="24"/>
          <w:szCs w:val="24"/>
        </w:rPr>
        <w:t>τη</w:t>
      </w:r>
      <w:r w:rsidR="00D07811">
        <w:rPr>
          <w:rFonts w:asciiTheme="majorHAnsi" w:hAnsiTheme="majorHAnsi"/>
          <w:sz w:val="24"/>
          <w:szCs w:val="24"/>
        </w:rPr>
        <w:t>ν</w:t>
      </w:r>
      <w:r w:rsidR="00D95814" w:rsidRPr="00D07811">
        <w:rPr>
          <w:rFonts w:asciiTheme="majorHAnsi" w:hAnsiTheme="majorHAnsi"/>
          <w:sz w:val="24"/>
          <w:szCs w:val="24"/>
        </w:rPr>
        <w:t xml:space="preserve"> τήρηση </w:t>
      </w:r>
      <w:r w:rsidRPr="00D07811">
        <w:rPr>
          <w:rFonts w:asciiTheme="majorHAnsi" w:hAnsiTheme="majorHAnsi"/>
          <w:sz w:val="24"/>
          <w:szCs w:val="24"/>
        </w:rPr>
        <w:t>ορθ</w:t>
      </w:r>
      <w:r w:rsidR="00D95814" w:rsidRPr="00D07811">
        <w:rPr>
          <w:rFonts w:asciiTheme="majorHAnsi" w:hAnsiTheme="majorHAnsi"/>
          <w:sz w:val="24"/>
          <w:szCs w:val="24"/>
        </w:rPr>
        <w:t>ών</w:t>
      </w:r>
      <w:r w:rsidRPr="00D07811">
        <w:rPr>
          <w:rFonts w:asciiTheme="majorHAnsi" w:hAnsiTheme="majorHAnsi"/>
          <w:sz w:val="24"/>
          <w:szCs w:val="24"/>
        </w:rPr>
        <w:t xml:space="preserve"> κανόν</w:t>
      </w:r>
      <w:r w:rsidR="00D95814" w:rsidRPr="00D07811">
        <w:rPr>
          <w:rFonts w:asciiTheme="majorHAnsi" w:hAnsiTheme="majorHAnsi"/>
          <w:sz w:val="24"/>
          <w:szCs w:val="24"/>
        </w:rPr>
        <w:t>ων</w:t>
      </w:r>
      <w:r w:rsidRPr="00D07811">
        <w:rPr>
          <w:rFonts w:asciiTheme="majorHAnsi" w:hAnsiTheme="majorHAnsi"/>
          <w:sz w:val="24"/>
          <w:szCs w:val="24"/>
        </w:rPr>
        <w:t xml:space="preserve"> ιατρικής λειτουργίας και </w:t>
      </w:r>
      <w:r w:rsidR="00D95814" w:rsidRPr="00D07811">
        <w:rPr>
          <w:rFonts w:asciiTheme="majorHAnsi" w:hAnsiTheme="majorHAnsi"/>
          <w:sz w:val="24"/>
          <w:szCs w:val="24"/>
        </w:rPr>
        <w:t xml:space="preserve">την </w:t>
      </w:r>
      <w:r w:rsidRPr="00D07811">
        <w:rPr>
          <w:rFonts w:asciiTheme="majorHAnsi" w:hAnsiTheme="majorHAnsi"/>
          <w:sz w:val="24"/>
          <w:szCs w:val="24"/>
        </w:rPr>
        <w:t xml:space="preserve">αποφυγή </w:t>
      </w:r>
      <w:proofErr w:type="spellStart"/>
      <w:r w:rsidRPr="00D07811">
        <w:rPr>
          <w:rFonts w:asciiTheme="majorHAnsi" w:hAnsiTheme="majorHAnsi"/>
          <w:sz w:val="24"/>
          <w:szCs w:val="24"/>
        </w:rPr>
        <w:t>προκλητής</w:t>
      </w:r>
      <w:proofErr w:type="spellEnd"/>
      <w:r w:rsidRPr="00D07811">
        <w:rPr>
          <w:rFonts w:asciiTheme="majorHAnsi" w:hAnsiTheme="majorHAnsi"/>
          <w:sz w:val="24"/>
          <w:szCs w:val="24"/>
        </w:rPr>
        <w:t xml:space="preserve"> ζήτησης υπηρεσιών.</w:t>
      </w:r>
    </w:p>
    <w:p w:rsidR="007A7D99" w:rsidRPr="00D07811" w:rsidRDefault="00202D2D" w:rsidP="00D0781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 xml:space="preserve">*Κατευθυντήριες οδηγίες </w:t>
      </w:r>
      <w:proofErr w:type="spellStart"/>
      <w:r w:rsidRPr="00D07811">
        <w:rPr>
          <w:rFonts w:asciiTheme="majorHAnsi" w:hAnsiTheme="majorHAnsi"/>
          <w:sz w:val="24"/>
          <w:szCs w:val="24"/>
        </w:rPr>
        <w:t>συνταγογράφησης</w:t>
      </w:r>
      <w:proofErr w:type="spellEnd"/>
      <w:r w:rsidRPr="00D07811">
        <w:rPr>
          <w:rFonts w:asciiTheme="majorHAnsi" w:hAnsiTheme="majorHAnsi"/>
          <w:sz w:val="24"/>
          <w:szCs w:val="24"/>
        </w:rPr>
        <w:t xml:space="preserve"> και θεραπευτικά-διαγνωστικά πρωτόκολλα, προκειμένου να διασφαλιστεί η ποιότητα και η ασφαλής περίθαλψη της ασφάλισης.</w:t>
      </w:r>
    </w:p>
    <w:p w:rsidR="00BB0EDE" w:rsidRPr="00BB0EDE" w:rsidRDefault="00D95814" w:rsidP="00BB0EDE">
      <w:pPr>
        <w:spacing w:after="0" w:line="360" w:lineRule="auto"/>
        <w:jc w:val="both"/>
        <w:rPr>
          <w:rFonts w:asciiTheme="majorHAnsi" w:eastAsiaTheme="minorHAnsi" w:hAnsiTheme="majorHAnsi"/>
          <w:b/>
          <w:sz w:val="24"/>
          <w:szCs w:val="24"/>
          <w:lang w:eastAsia="en-US"/>
        </w:rPr>
      </w:pPr>
      <w:r w:rsidRPr="00D07811">
        <w:rPr>
          <w:rFonts w:asciiTheme="majorHAnsi" w:hAnsiTheme="majorHAnsi"/>
          <w:sz w:val="24"/>
          <w:szCs w:val="24"/>
        </w:rPr>
        <w:lastRenderedPageBreak/>
        <w:t xml:space="preserve">*Καμία </w:t>
      </w:r>
      <w:r w:rsidR="00C646F5">
        <w:rPr>
          <w:rFonts w:asciiTheme="majorHAnsi" w:hAnsiTheme="majorHAnsi"/>
          <w:sz w:val="24"/>
          <w:szCs w:val="24"/>
        </w:rPr>
        <w:t xml:space="preserve">εκχώρηση ιατρικής υπηρεσίας σε άλλους επαγγελματίες υγείας </w:t>
      </w:r>
      <w:r w:rsidR="00BB0EDE" w:rsidRPr="00BB0EDE">
        <w:rPr>
          <w:rFonts w:asciiTheme="majorHAnsi" w:hAnsiTheme="majorHAnsi"/>
          <w:sz w:val="24"/>
          <w:szCs w:val="24"/>
        </w:rPr>
        <w:t>(</w:t>
      </w:r>
      <w:r w:rsidRPr="00BB0EDE">
        <w:rPr>
          <w:rFonts w:asciiTheme="majorHAnsi" w:hAnsiTheme="majorHAnsi"/>
          <w:sz w:val="24"/>
          <w:szCs w:val="24"/>
        </w:rPr>
        <w:t xml:space="preserve">όπως </w:t>
      </w:r>
      <w:proofErr w:type="spellStart"/>
      <w:r w:rsidRPr="00BB0EDE">
        <w:rPr>
          <w:rFonts w:asciiTheme="majorHAnsi" w:hAnsiTheme="majorHAnsi"/>
          <w:sz w:val="24"/>
          <w:szCs w:val="24"/>
        </w:rPr>
        <w:t>συνταγογράφηση</w:t>
      </w:r>
      <w:proofErr w:type="spellEnd"/>
      <w:r w:rsidRPr="00BB0EDE">
        <w:rPr>
          <w:rFonts w:asciiTheme="majorHAnsi" w:hAnsiTheme="majorHAnsi"/>
          <w:sz w:val="24"/>
          <w:szCs w:val="24"/>
        </w:rPr>
        <w:t xml:space="preserve"> από μαίες, προληπτικές εξετάσεις από φαρμακοποιούς κ.λπ.</w:t>
      </w:r>
      <w:r w:rsidR="00BB0EDE" w:rsidRPr="00BB0EDE">
        <w:rPr>
          <w:rFonts w:asciiTheme="majorHAnsi" w:hAnsiTheme="majorHAnsi"/>
          <w:sz w:val="24"/>
          <w:szCs w:val="24"/>
        </w:rPr>
        <w:t xml:space="preserve">) </w:t>
      </w:r>
      <w:r w:rsidR="00BB0EDE" w:rsidRPr="00BB0EDE">
        <w:rPr>
          <w:rFonts w:asciiTheme="majorHAnsi" w:eastAsiaTheme="minorHAnsi" w:hAnsiTheme="majorHAnsi"/>
          <w:sz w:val="24"/>
          <w:szCs w:val="24"/>
          <w:lang w:eastAsia="en-US"/>
        </w:rPr>
        <w:t xml:space="preserve">και να εφαρμοστεί ο Νόμος, </w:t>
      </w:r>
      <w:r w:rsidR="00BB0EDE">
        <w:rPr>
          <w:rFonts w:asciiTheme="majorHAnsi" w:eastAsiaTheme="minorHAnsi" w:hAnsiTheme="majorHAnsi"/>
          <w:b/>
          <w:sz w:val="24"/>
          <w:szCs w:val="24"/>
          <w:lang w:eastAsia="en-US"/>
        </w:rPr>
        <w:t xml:space="preserve">κανένα φάρμακο να </w:t>
      </w:r>
      <w:r w:rsidR="00BB0EDE" w:rsidRPr="00BB0EDE">
        <w:rPr>
          <w:rFonts w:asciiTheme="majorHAnsi" w:eastAsiaTheme="minorHAnsi" w:hAnsiTheme="majorHAnsi"/>
          <w:b/>
          <w:sz w:val="24"/>
          <w:szCs w:val="24"/>
          <w:lang w:eastAsia="en-US"/>
        </w:rPr>
        <w:t>χορηγείται χωρίς ιατρική συνταγή.</w:t>
      </w:r>
    </w:p>
    <w:p w:rsidR="00202D2D" w:rsidRPr="00D07811" w:rsidRDefault="00D95814" w:rsidP="00D0781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>* Ιδιαίτερη</w:t>
      </w:r>
      <w:r w:rsidR="00202D2D" w:rsidRPr="00D07811">
        <w:rPr>
          <w:rFonts w:asciiTheme="majorHAnsi" w:hAnsiTheme="majorHAnsi"/>
          <w:sz w:val="24"/>
          <w:szCs w:val="24"/>
        </w:rPr>
        <w:t xml:space="preserve"> μέριμνα στις νησιωτικές-δυσπρόσιτες-ακριτικές περιοχές, με αυξημένα κίνητρα προς τους ιατρούς.</w:t>
      </w:r>
    </w:p>
    <w:p w:rsidR="00202D2D" w:rsidRPr="00D07811" w:rsidRDefault="00202D2D" w:rsidP="00D0781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 xml:space="preserve">* Οικονομικά στοιχεία και δεδομένα και μέσα από </w:t>
      </w:r>
      <w:r w:rsidR="004109C0" w:rsidRPr="00D07811">
        <w:rPr>
          <w:rFonts w:asciiTheme="majorHAnsi" w:hAnsiTheme="majorHAnsi"/>
          <w:sz w:val="24"/>
          <w:szCs w:val="24"/>
        </w:rPr>
        <w:t xml:space="preserve">τον </w:t>
      </w:r>
      <w:r w:rsidRPr="00D07811">
        <w:rPr>
          <w:rFonts w:asciiTheme="majorHAnsi" w:hAnsiTheme="majorHAnsi"/>
          <w:sz w:val="24"/>
          <w:szCs w:val="24"/>
        </w:rPr>
        <w:t>υγειονομικό χάρτη, ώστε να είναι σίγουρο, ότι θα στηριχτεί το σύστημα στο μέλλον και όχι να μείνει κι αυτό σαν τα προηγούμενα συστήματα υγείας</w:t>
      </w:r>
      <w:r w:rsidR="00D95814" w:rsidRPr="00D07811">
        <w:rPr>
          <w:rFonts w:asciiTheme="majorHAnsi" w:hAnsiTheme="majorHAnsi"/>
          <w:sz w:val="24"/>
          <w:szCs w:val="24"/>
        </w:rPr>
        <w:t>, χωρίς εφαρμογή.</w:t>
      </w:r>
    </w:p>
    <w:p w:rsidR="00202D2D" w:rsidRPr="00D07811" w:rsidRDefault="00202D2D" w:rsidP="00D0781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>Αποφασίστηκε να ζητηθεί από το Υπουργείο Υγείας:</w:t>
      </w:r>
    </w:p>
    <w:p w:rsidR="00202D2D" w:rsidRPr="00D07811" w:rsidRDefault="00202D2D" w:rsidP="00D0781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>Πρ</w:t>
      </w:r>
      <w:r w:rsidR="00D95814" w:rsidRPr="00D07811">
        <w:rPr>
          <w:rFonts w:asciiTheme="majorHAnsi" w:hAnsiTheme="majorHAnsi"/>
          <w:sz w:val="24"/>
          <w:szCs w:val="24"/>
        </w:rPr>
        <w:t>ιν</w:t>
      </w:r>
      <w:r w:rsidRPr="00D07811">
        <w:rPr>
          <w:rFonts w:asciiTheme="majorHAnsi" w:hAnsiTheme="majorHAnsi"/>
          <w:sz w:val="24"/>
          <w:szCs w:val="24"/>
        </w:rPr>
        <w:t xml:space="preserve"> το Νομοσχέδιο προωθηθεί στη Βουλή, να τύχει ευρείας επεξεργασίας</w:t>
      </w:r>
      <w:r w:rsidR="00D95814" w:rsidRPr="00D07811">
        <w:rPr>
          <w:rFonts w:asciiTheme="majorHAnsi" w:hAnsiTheme="majorHAnsi"/>
          <w:sz w:val="24"/>
          <w:szCs w:val="24"/>
        </w:rPr>
        <w:t xml:space="preserve"> και διαβούλευσης </w:t>
      </w:r>
      <w:r w:rsidRPr="00D07811">
        <w:rPr>
          <w:rFonts w:asciiTheme="majorHAnsi" w:hAnsiTheme="majorHAnsi"/>
          <w:sz w:val="24"/>
          <w:szCs w:val="24"/>
        </w:rPr>
        <w:t xml:space="preserve"> με τα θεσμικά όργανα των ιατρών και των κοινωνικών φορέων Π.Ι.Σ.</w:t>
      </w:r>
      <w:r w:rsidR="00D07811">
        <w:rPr>
          <w:rFonts w:asciiTheme="majorHAnsi" w:hAnsiTheme="majorHAnsi"/>
          <w:sz w:val="24"/>
          <w:szCs w:val="24"/>
        </w:rPr>
        <w:t>,</w:t>
      </w:r>
      <w:r w:rsidRPr="00D07811">
        <w:rPr>
          <w:rFonts w:asciiTheme="majorHAnsi" w:hAnsiTheme="majorHAnsi"/>
          <w:sz w:val="24"/>
          <w:szCs w:val="24"/>
        </w:rPr>
        <w:t xml:space="preserve"> ΚΕΣΥ, ΚΕΔΕ, Ομοσπονδίες Ιατρών, καθώς και άλλους χρήστες υπηρεσιών υγείας, προκειμένου να διαμορφωθεί ένα ολοκληρωμένο σχέδιο που θα προσφέρει ποιοτική και ασφαλή περίθαλψη πρωτοβάθμιας φροντίδας υγείας, αποσυμφόρηση </w:t>
      </w:r>
      <w:r w:rsidR="00D95814" w:rsidRPr="00D07811">
        <w:rPr>
          <w:rFonts w:asciiTheme="majorHAnsi" w:hAnsiTheme="majorHAnsi"/>
          <w:sz w:val="24"/>
          <w:szCs w:val="24"/>
        </w:rPr>
        <w:t xml:space="preserve">των Νοσοκομείων από </w:t>
      </w:r>
      <w:r w:rsidR="00D07811">
        <w:rPr>
          <w:rFonts w:asciiTheme="majorHAnsi" w:hAnsiTheme="majorHAnsi"/>
          <w:sz w:val="24"/>
          <w:szCs w:val="24"/>
        </w:rPr>
        <w:t>περιστατικά</w:t>
      </w:r>
      <w:r w:rsidR="00D251C6" w:rsidRPr="00D251C6">
        <w:rPr>
          <w:rFonts w:asciiTheme="majorHAnsi" w:hAnsiTheme="majorHAnsi"/>
          <w:sz w:val="24"/>
          <w:szCs w:val="24"/>
        </w:rPr>
        <w:t xml:space="preserve"> </w:t>
      </w:r>
      <w:r w:rsidRPr="00D07811">
        <w:rPr>
          <w:rFonts w:asciiTheme="majorHAnsi" w:hAnsiTheme="majorHAnsi"/>
          <w:sz w:val="24"/>
          <w:szCs w:val="24"/>
        </w:rPr>
        <w:t>Π.Φ.Υ και κανόνες ιατρικής λειτουργίας, στ</w:t>
      </w:r>
      <w:r w:rsidR="00D07811">
        <w:rPr>
          <w:rFonts w:asciiTheme="majorHAnsi" w:hAnsiTheme="majorHAnsi"/>
          <w:sz w:val="24"/>
          <w:szCs w:val="24"/>
        </w:rPr>
        <w:t>ο</w:t>
      </w:r>
      <w:r w:rsidRPr="00D07811">
        <w:rPr>
          <w:rFonts w:asciiTheme="majorHAnsi" w:hAnsiTheme="majorHAnsi"/>
          <w:sz w:val="24"/>
          <w:szCs w:val="24"/>
        </w:rPr>
        <w:t xml:space="preserve"> πλαίσι</w:t>
      </w:r>
      <w:r w:rsidR="00D07811">
        <w:rPr>
          <w:rFonts w:asciiTheme="majorHAnsi" w:hAnsiTheme="majorHAnsi"/>
          <w:sz w:val="24"/>
          <w:szCs w:val="24"/>
        </w:rPr>
        <w:t>ο</w:t>
      </w:r>
      <w:r w:rsidRPr="00D07811">
        <w:rPr>
          <w:rFonts w:asciiTheme="majorHAnsi" w:hAnsiTheme="majorHAnsi"/>
          <w:sz w:val="24"/>
          <w:szCs w:val="24"/>
        </w:rPr>
        <w:t xml:space="preserve"> της ιατρικής ηθικής και δεοντολογίας, και του σεβασμού</w:t>
      </w:r>
      <w:r w:rsidR="004109C0" w:rsidRPr="00D07811">
        <w:rPr>
          <w:rFonts w:asciiTheme="majorHAnsi" w:hAnsiTheme="majorHAnsi"/>
          <w:sz w:val="24"/>
          <w:szCs w:val="24"/>
        </w:rPr>
        <w:t xml:space="preserve"> της προσωπικότητας κάθε πολίτη.</w:t>
      </w:r>
    </w:p>
    <w:p w:rsidR="00202D2D" w:rsidRPr="00BB0EDE" w:rsidRDefault="00202D2D" w:rsidP="00BB0ED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D07811">
        <w:rPr>
          <w:rFonts w:asciiTheme="majorHAnsi" w:hAnsiTheme="majorHAnsi"/>
          <w:sz w:val="24"/>
          <w:szCs w:val="24"/>
        </w:rPr>
        <w:t>Οι ιδιαιτερότητες των διαφόρων περιοχών της χώρας επιβάλλουν ειδικότερες λύσεις, καθ</w:t>
      </w:r>
      <w:r w:rsidR="00D07811">
        <w:rPr>
          <w:rFonts w:asciiTheme="majorHAnsi" w:hAnsiTheme="majorHAnsi"/>
          <w:sz w:val="24"/>
          <w:szCs w:val="24"/>
        </w:rPr>
        <w:t>ώς</w:t>
      </w:r>
      <w:r w:rsidRPr="00D07811">
        <w:rPr>
          <w:rFonts w:asciiTheme="majorHAnsi" w:hAnsiTheme="majorHAnsi"/>
          <w:sz w:val="24"/>
          <w:szCs w:val="24"/>
        </w:rPr>
        <w:t xml:space="preserve"> οι γεωγραφικές ανισότητες πληθυσμού και υπηρεσιών υγείας, δημιουργούν προβλήματα, τα οποία στοιχίζουν σε ανθρώπιν</w:t>
      </w:r>
      <w:r w:rsidR="00D07811">
        <w:rPr>
          <w:rFonts w:asciiTheme="majorHAnsi" w:hAnsiTheme="majorHAnsi"/>
          <w:sz w:val="24"/>
          <w:szCs w:val="24"/>
        </w:rPr>
        <w:t>ες ζωές</w:t>
      </w:r>
      <w:r w:rsidRPr="00D07811">
        <w:rPr>
          <w:rFonts w:asciiTheme="majorHAnsi" w:hAnsiTheme="majorHAnsi"/>
          <w:sz w:val="24"/>
          <w:szCs w:val="24"/>
        </w:rPr>
        <w:t xml:space="preserve">, αλλά και σε </w:t>
      </w:r>
      <w:r w:rsidRPr="00BB0EDE">
        <w:rPr>
          <w:rFonts w:asciiTheme="majorHAnsi" w:hAnsiTheme="majorHAnsi"/>
          <w:sz w:val="24"/>
          <w:szCs w:val="24"/>
        </w:rPr>
        <w:t>οικονομικούς  πόρους.</w:t>
      </w:r>
    </w:p>
    <w:p w:rsidR="00BB0EDE" w:rsidRPr="00BB0EDE" w:rsidRDefault="00BB0EDE" w:rsidP="00BB0EDE">
      <w:pPr>
        <w:spacing w:after="0" w:line="360" w:lineRule="auto"/>
        <w:jc w:val="both"/>
        <w:rPr>
          <w:rFonts w:asciiTheme="majorHAnsi" w:eastAsiaTheme="minorHAnsi" w:hAnsiTheme="majorHAnsi"/>
          <w:sz w:val="24"/>
          <w:szCs w:val="24"/>
          <w:lang w:eastAsia="en-US"/>
        </w:rPr>
      </w:pPr>
      <w:r w:rsidRPr="00BB0EDE">
        <w:rPr>
          <w:rFonts w:asciiTheme="majorHAnsi" w:eastAsiaTheme="minorHAnsi" w:hAnsiTheme="majorHAnsi"/>
          <w:sz w:val="24"/>
          <w:szCs w:val="24"/>
          <w:lang w:eastAsia="en-US"/>
        </w:rPr>
        <w:t>Να τηρηθεί η υπόσχεση του Υπουργού στη Συνδιάσκεψη του Διοικητικού Συμβουλίου του Π.Ι.Σ. με τους Προέδρους της 12</w:t>
      </w:r>
      <w:r w:rsidRPr="00BB0EDE">
        <w:rPr>
          <w:rFonts w:asciiTheme="majorHAnsi" w:eastAsiaTheme="minorHAnsi" w:hAnsiTheme="majorHAnsi"/>
          <w:sz w:val="24"/>
          <w:szCs w:val="24"/>
          <w:vertAlign w:val="superscript"/>
          <w:lang w:eastAsia="en-US"/>
        </w:rPr>
        <w:t>ης</w:t>
      </w:r>
      <w:r w:rsidRPr="00BB0EDE">
        <w:rPr>
          <w:rFonts w:asciiTheme="majorHAnsi" w:eastAsiaTheme="minorHAnsi" w:hAnsiTheme="majorHAnsi"/>
          <w:sz w:val="24"/>
          <w:szCs w:val="24"/>
          <w:lang w:eastAsia="en-US"/>
        </w:rPr>
        <w:t xml:space="preserve">  Δεκεμβρίου 2016, να </w:t>
      </w:r>
      <w:r>
        <w:rPr>
          <w:rFonts w:asciiTheme="majorHAnsi" w:eastAsiaTheme="minorHAnsi" w:hAnsiTheme="majorHAnsi"/>
          <w:sz w:val="24"/>
          <w:szCs w:val="24"/>
          <w:lang w:eastAsia="en-US"/>
        </w:rPr>
        <w:t>συμπεριληφθεί</w:t>
      </w:r>
      <w:r w:rsidRPr="00BB0EDE">
        <w:rPr>
          <w:rFonts w:asciiTheme="majorHAnsi" w:eastAsiaTheme="minorHAnsi" w:hAnsiTheme="majorHAnsi"/>
          <w:sz w:val="24"/>
          <w:szCs w:val="24"/>
          <w:lang w:eastAsia="en-US"/>
        </w:rPr>
        <w:t xml:space="preserve"> στο Νομοσχέδιο της Π.Φ.Υ. η σύγχρονη ιατρική νομοθεσία, η οποία έχει δοθεί στο Υπουργείο </w:t>
      </w:r>
      <w:r>
        <w:rPr>
          <w:rFonts w:asciiTheme="majorHAnsi" w:eastAsiaTheme="minorHAnsi" w:hAnsiTheme="majorHAnsi"/>
          <w:sz w:val="24"/>
          <w:szCs w:val="24"/>
          <w:lang w:eastAsia="en-US"/>
        </w:rPr>
        <w:t xml:space="preserve">από </w:t>
      </w:r>
      <w:r w:rsidRPr="00BB0EDE">
        <w:rPr>
          <w:rFonts w:asciiTheme="majorHAnsi" w:eastAsiaTheme="minorHAnsi" w:hAnsiTheme="majorHAnsi"/>
          <w:sz w:val="24"/>
          <w:szCs w:val="24"/>
          <w:lang w:eastAsia="en-US"/>
        </w:rPr>
        <w:t>τον Ιούνιο του 2014 και έχει εγκριθεί ομόφωνα από τη Γενική Συνέλευση του Πανελληνίου Ιατρικού Συλλόγου τον Μάιο του 2014.</w:t>
      </w:r>
    </w:p>
    <w:p w:rsidR="006541FB" w:rsidRDefault="006541FB" w:rsidP="00BB0EDE">
      <w:pPr>
        <w:spacing w:after="0" w:line="360" w:lineRule="auto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202D2D" w:rsidRPr="00D07811" w:rsidRDefault="00202D2D" w:rsidP="00BB0ED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bookmarkStart w:id="0" w:name="_GoBack"/>
      <w:bookmarkEnd w:id="0"/>
      <w:r w:rsidRPr="00BB0EDE">
        <w:rPr>
          <w:rFonts w:asciiTheme="majorHAnsi" w:hAnsiTheme="majorHAnsi"/>
          <w:sz w:val="24"/>
          <w:szCs w:val="24"/>
        </w:rPr>
        <w:lastRenderedPageBreak/>
        <w:t xml:space="preserve">Η Συνδιάσκεψη του  Διοικητικού Συμβουλίου και των Προέδρων των Ιατρικών Συλλόγων </w:t>
      </w:r>
      <w:r w:rsidR="004109C0" w:rsidRPr="00BB0EDE">
        <w:rPr>
          <w:rFonts w:asciiTheme="majorHAnsi" w:hAnsiTheme="majorHAnsi"/>
          <w:sz w:val="24"/>
          <w:szCs w:val="24"/>
        </w:rPr>
        <w:t xml:space="preserve">ομόφωνα, </w:t>
      </w:r>
      <w:r w:rsidRPr="00BB0EDE">
        <w:rPr>
          <w:rFonts w:asciiTheme="majorHAnsi" w:hAnsiTheme="majorHAnsi"/>
          <w:sz w:val="24"/>
          <w:szCs w:val="24"/>
        </w:rPr>
        <w:t>ζητ</w:t>
      </w:r>
      <w:r w:rsidR="00D07811" w:rsidRPr="00BB0EDE">
        <w:rPr>
          <w:rFonts w:asciiTheme="majorHAnsi" w:hAnsiTheme="majorHAnsi"/>
          <w:sz w:val="24"/>
          <w:szCs w:val="24"/>
        </w:rPr>
        <w:t>εί</w:t>
      </w:r>
      <w:r w:rsidRPr="00BB0EDE">
        <w:rPr>
          <w:rFonts w:asciiTheme="majorHAnsi" w:hAnsiTheme="majorHAnsi"/>
          <w:sz w:val="24"/>
          <w:szCs w:val="24"/>
        </w:rPr>
        <w:t xml:space="preserve"> να ακουστεί η θέση της, ώστε ο ιατρικός κόσμος, αλλά και οι κοινωνικοί φορείς να αναλάβουν το ρόλο που τους ανήκει μαζί με την Κυβέρνηση και τ</w:t>
      </w:r>
      <w:r w:rsidR="004109C0" w:rsidRPr="00BB0EDE">
        <w:rPr>
          <w:rFonts w:asciiTheme="majorHAnsi" w:hAnsiTheme="majorHAnsi"/>
          <w:sz w:val="24"/>
          <w:szCs w:val="24"/>
        </w:rPr>
        <w:t>α</w:t>
      </w:r>
      <w:r w:rsidRPr="00BB0EDE">
        <w:rPr>
          <w:rFonts w:asciiTheme="majorHAnsi" w:hAnsiTheme="majorHAnsi"/>
          <w:sz w:val="24"/>
          <w:szCs w:val="24"/>
        </w:rPr>
        <w:t xml:space="preserve"> κ</w:t>
      </w:r>
      <w:r w:rsidRPr="00D07811">
        <w:rPr>
          <w:rFonts w:asciiTheme="majorHAnsi" w:hAnsiTheme="majorHAnsi"/>
          <w:sz w:val="24"/>
          <w:szCs w:val="24"/>
        </w:rPr>
        <w:t>όμματα, προκειμένου να προσφερθ</w:t>
      </w:r>
      <w:r w:rsidR="00D07811">
        <w:rPr>
          <w:rFonts w:asciiTheme="majorHAnsi" w:hAnsiTheme="majorHAnsi"/>
          <w:sz w:val="24"/>
          <w:szCs w:val="24"/>
        </w:rPr>
        <w:t xml:space="preserve">ούν στον πολίτη οι υπηρεσίες </w:t>
      </w:r>
      <w:r w:rsidRPr="00D07811">
        <w:rPr>
          <w:rFonts w:asciiTheme="majorHAnsi" w:hAnsiTheme="majorHAnsi"/>
          <w:sz w:val="24"/>
          <w:szCs w:val="24"/>
        </w:rPr>
        <w:t>που έχει ανάγκη.</w:t>
      </w:r>
    </w:p>
    <w:p w:rsidR="00202D2D" w:rsidRPr="00D07811" w:rsidRDefault="00202D2D" w:rsidP="00D07811">
      <w:pPr>
        <w:spacing w:after="0" w:line="360" w:lineRule="auto"/>
        <w:jc w:val="center"/>
        <w:rPr>
          <w:rFonts w:asciiTheme="majorHAnsi" w:hAnsiTheme="majorHAnsi"/>
          <w:sz w:val="24"/>
          <w:szCs w:val="24"/>
        </w:rPr>
      </w:pPr>
    </w:p>
    <w:p w:rsidR="00D251C6" w:rsidRPr="006541FB" w:rsidRDefault="00D251C6" w:rsidP="00D07811">
      <w:pPr>
        <w:spacing w:after="0" w:line="36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202D2D" w:rsidRPr="001C5312" w:rsidRDefault="00202D2D" w:rsidP="00D07811">
      <w:pPr>
        <w:spacing w:after="0"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1C5312">
        <w:rPr>
          <w:rFonts w:asciiTheme="majorHAnsi" w:hAnsiTheme="majorHAnsi"/>
          <w:b/>
          <w:sz w:val="24"/>
          <w:szCs w:val="24"/>
        </w:rPr>
        <w:t>ΑΠΟ ΤΟ ΓΡΑΦΕΙΟ ΤΥΠΟΥ ΤΟΥ Π.Ι.Σ.</w:t>
      </w:r>
    </w:p>
    <w:sectPr w:rsidR="00202D2D" w:rsidRPr="001C5312" w:rsidSect="00D251C6">
      <w:headerReference w:type="default" r:id="rId10"/>
      <w:footerReference w:type="default" r:id="rId11"/>
      <w:pgSz w:w="11906" w:h="16838"/>
      <w:pgMar w:top="1440" w:right="1416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B26" w:rsidRDefault="00483B26" w:rsidP="001C5312">
      <w:pPr>
        <w:spacing w:after="0" w:line="240" w:lineRule="auto"/>
      </w:pPr>
      <w:r>
        <w:separator/>
      </w:r>
    </w:p>
  </w:endnote>
  <w:endnote w:type="continuationSeparator" w:id="0">
    <w:p w:rsidR="00483B26" w:rsidRDefault="00483B26" w:rsidP="001C5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312" w:rsidRDefault="001C5312" w:rsidP="001C5312">
    <w:pPr>
      <w:pStyle w:val="Footer"/>
      <w:jc w:val="center"/>
    </w:pPr>
    <w:r>
      <w:rPr>
        <w:noProof/>
      </w:rPr>
      <w:drawing>
        <wp:inline distT="0" distB="0" distL="0" distR="0" wp14:anchorId="625C2CA2" wp14:editId="05293486">
          <wp:extent cx="4850130" cy="858520"/>
          <wp:effectExtent l="0" t="0" r="7620" b="0"/>
          <wp:docPr id="2" name="Εικόνα 2" descr="FOOTERPI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 descr="FOOTERP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0130" cy="85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B26" w:rsidRDefault="00483B26" w:rsidP="001C5312">
      <w:pPr>
        <w:spacing w:after="0" w:line="240" w:lineRule="auto"/>
      </w:pPr>
      <w:r>
        <w:separator/>
      </w:r>
    </w:p>
  </w:footnote>
  <w:footnote w:type="continuationSeparator" w:id="0">
    <w:p w:rsidR="00483B26" w:rsidRDefault="00483B26" w:rsidP="001C5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312" w:rsidRDefault="001C5312" w:rsidP="001C5312">
    <w:pPr>
      <w:pStyle w:val="Header"/>
      <w:jc w:val="center"/>
    </w:pPr>
    <w:r>
      <w:rPr>
        <w:noProof/>
      </w:rPr>
      <w:drawing>
        <wp:inline distT="0" distB="0" distL="0" distR="0" wp14:anchorId="0B05BA28" wp14:editId="75C359E2">
          <wp:extent cx="4627880" cy="1693545"/>
          <wp:effectExtent l="0" t="0" r="1270" b="1905"/>
          <wp:docPr id="1" name="Picture 1" descr="head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head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7880" cy="169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7A2EA8"/>
    <w:multiLevelType w:val="hybridMultilevel"/>
    <w:tmpl w:val="73666CAC"/>
    <w:lvl w:ilvl="0" w:tplc="FE128BB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E5F1D"/>
    <w:rsid w:val="00137618"/>
    <w:rsid w:val="001C5312"/>
    <w:rsid w:val="00202D2D"/>
    <w:rsid w:val="002128AF"/>
    <w:rsid w:val="00233A95"/>
    <w:rsid w:val="004109C0"/>
    <w:rsid w:val="00483B26"/>
    <w:rsid w:val="004E5F1D"/>
    <w:rsid w:val="0064458D"/>
    <w:rsid w:val="006541FB"/>
    <w:rsid w:val="007A7D99"/>
    <w:rsid w:val="00B95ACC"/>
    <w:rsid w:val="00BB0EDE"/>
    <w:rsid w:val="00C646F5"/>
    <w:rsid w:val="00CD48A8"/>
    <w:rsid w:val="00D07811"/>
    <w:rsid w:val="00D251C6"/>
    <w:rsid w:val="00D95814"/>
    <w:rsid w:val="00DA3CB6"/>
    <w:rsid w:val="00DF3580"/>
    <w:rsid w:val="00DF44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5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D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53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312"/>
  </w:style>
  <w:style w:type="paragraph" w:styleId="Footer">
    <w:name w:val="footer"/>
    <w:basedOn w:val="Normal"/>
    <w:link w:val="FooterChar"/>
    <w:uiPriority w:val="99"/>
    <w:unhideWhenUsed/>
    <w:rsid w:val="001C53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312"/>
  </w:style>
  <w:style w:type="paragraph" w:styleId="BalloonText">
    <w:name w:val="Balloon Text"/>
    <w:basedOn w:val="Normal"/>
    <w:link w:val="BalloonTextChar"/>
    <w:uiPriority w:val="99"/>
    <w:semiHidden/>
    <w:unhideWhenUsed/>
    <w:rsid w:val="001C5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3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D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53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Κεφαλίδα Char"/>
    <w:basedOn w:val="DefaultParagraphFont"/>
    <w:link w:val="Header"/>
    <w:uiPriority w:val="99"/>
    <w:rsid w:val="001C5312"/>
  </w:style>
  <w:style w:type="paragraph" w:styleId="Footer">
    <w:name w:val="footer"/>
    <w:basedOn w:val="Normal"/>
    <w:link w:val="FooterChar"/>
    <w:uiPriority w:val="99"/>
    <w:unhideWhenUsed/>
    <w:rsid w:val="001C53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Υποσέλιδο Char"/>
    <w:basedOn w:val="DefaultParagraphFont"/>
    <w:link w:val="Footer"/>
    <w:uiPriority w:val="99"/>
    <w:rsid w:val="001C5312"/>
  </w:style>
  <w:style w:type="paragraph" w:styleId="BalloonText">
    <w:name w:val="Balloon Text"/>
    <w:basedOn w:val="Normal"/>
    <w:link w:val="BalloonTextChar"/>
    <w:uiPriority w:val="99"/>
    <w:semiHidden/>
    <w:unhideWhenUsed/>
    <w:rsid w:val="001C5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Κείμενο πλαισίου Char"/>
    <w:basedOn w:val="DefaultParagraphFont"/>
    <w:link w:val="BalloonText"/>
    <w:uiPriority w:val="99"/>
    <w:semiHidden/>
    <w:rsid w:val="001C53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662</Words>
  <Characters>3579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uservicky</dc:creator>
  <cp:lastModifiedBy>extdept_B</cp:lastModifiedBy>
  <cp:revision>4</cp:revision>
  <dcterms:created xsi:type="dcterms:W3CDTF">2017-04-24T09:40:00Z</dcterms:created>
  <dcterms:modified xsi:type="dcterms:W3CDTF">2017-04-24T10:19:00Z</dcterms:modified>
</cp:coreProperties>
</file>