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C3" w:rsidRPr="007530C3" w:rsidRDefault="007530C3" w:rsidP="007530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Αναζητούμε …</w:t>
      </w:r>
    </w:p>
    <w:p w:rsidR="007530C3" w:rsidRPr="007530C3" w:rsidRDefault="007530C3" w:rsidP="007530C3">
      <w:pPr>
        <w:spacing w:after="0" w:line="240" w:lineRule="auto"/>
        <w:ind w:left="399" w:hanging="399"/>
        <w:outlineLvl w:val="0"/>
        <w:rPr>
          <w:rFonts w:ascii="Arial" w:eastAsia="Times New Roman" w:hAnsi="Arial" w:cs="Arial"/>
          <w:color w:val="000000"/>
          <w:kern w:val="36"/>
          <w:lang w:eastAsia="el-GR"/>
        </w:rPr>
      </w:pPr>
      <w:r w:rsidRPr="007530C3">
        <w:rPr>
          <w:rFonts w:ascii="Symbol" w:eastAsia="Times New Roman" w:hAnsi="Symbol" w:cs="Arial"/>
          <w:color w:val="000000"/>
          <w:kern w:val="36"/>
          <w:lang w:eastAsia="el-GR"/>
        </w:rPr>
        <w:t></w:t>
      </w:r>
      <w:r w:rsidRPr="007530C3">
        <w:rPr>
          <w:rFonts w:ascii="Times New Roman" w:eastAsia="Times New Roman" w:hAnsi="Times New Roman" w:cs="Times New Roman"/>
          <w:color w:val="000000"/>
          <w:kern w:val="36"/>
          <w:lang w:eastAsia="el-GR"/>
        </w:rPr>
        <w:t xml:space="preserve">         </w:t>
      </w:r>
      <w:r w:rsidRPr="007530C3">
        <w:rPr>
          <w:rFonts w:ascii="Calibri" w:eastAsia="Times New Roman" w:hAnsi="Calibri" w:cs="Calibri"/>
          <w:b/>
          <w:bCs/>
          <w:color w:val="333333"/>
          <w:kern w:val="36"/>
          <w:lang w:eastAsia="el-GR"/>
        </w:rPr>
        <w:t>Εσωτερικό Παθολόγο</w:t>
      </w:r>
      <w:r w:rsidRPr="007530C3">
        <w:rPr>
          <w:rFonts w:ascii="Calibri" w:eastAsia="Times New Roman" w:hAnsi="Calibri" w:cs="Calibri"/>
          <w:b/>
          <w:bCs/>
          <w:color w:val="000000"/>
          <w:kern w:val="36"/>
          <w:lang w:eastAsia="el-GR"/>
        </w:rPr>
        <w:t xml:space="preserve"> σε</w:t>
      </w:r>
      <w:r w:rsidRPr="007530C3">
        <w:rPr>
          <w:rFonts w:ascii="Calibri" w:eastAsia="Times New Roman" w:hAnsi="Calibri" w:cs="Calibri"/>
          <w:b/>
          <w:bCs/>
          <w:color w:val="333333"/>
          <w:kern w:val="36"/>
          <w:lang w:eastAsia="el-GR"/>
        </w:rPr>
        <w:t xml:space="preserve"> Κλινική</w:t>
      </w:r>
      <w:r w:rsidRPr="007530C3">
        <w:rPr>
          <w:rFonts w:ascii="Calibri" w:eastAsia="Times New Roman" w:hAnsi="Calibri" w:cs="Calibri"/>
          <w:b/>
          <w:bCs/>
          <w:color w:val="000000"/>
          <w:kern w:val="36"/>
          <w:lang w:eastAsia="el-GR"/>
        </w:rPr>
        <w:t>, Βιέννη</w:t>
      </w:r>
      <w:r w:rsidRPr="007530C3">
        <w:rPr>
          <w:rFonts w:ascii="Calibri" w:eastAsia="Times New Roman" w:hAnsi="Calibri" w:cs="Calibri"/>
          <w:b/>
          <w:bCs/>
          <w:color w:val="333333"/>
          <w:kern w:val="36"/>
          <w:lang w:eastAsia="el-GR"/>
        </w:rPr>
        <w:t xml:space="preserve"> </w:t>
      </w:r>
      <w:r w:rsidRPr="007530C3">
        <w:rPr>
          <w:rFonts w:ascii="Calibri" w:eastAsia="Times New Roman" w:hAnsi="Calibri" w:cs="Calibri"/>
          <w:b/>
          <w:bCs/>
          <w:color w:val="000000"/>
          <w:kern w:val="36"/>
          <w:lang w:eastAsia="el-GR"/>
        </w:rPr>
        <w:t>Αυστρία</w:t>
      </w:r>
    </w:p>
    <w:p w:rsidR="007530C3" w:rsidRPr="007530C3" w:rsidRDefault="007530C3" w:rsidP="007530C3">
      <w:pPr>
        <w:shd w:val="clear" w:color="auto" w:fill="FFFFFF"/>
        <w:spacing w:after="0" w:line="240" w:lineRule="auto"/>
        <w:ind w:firstLine="399"/>
        <w:rPr>
          <w:rFonts w:ascii="Tahoma" w:eastAsia="Times New Roman" w:hAnsi="Tahoma" w:cs="Tahoma"/>
          <w:b/>
          <w:bCs/>
          <w:color w:val="000000"/>
          <w:lang w:val="en-US" w:eastAsia="el-GR"/>
        </w:rPr>
      </w:pP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Facharzt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für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Innere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Medizin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(m/w), </w:t>
      </w:r>
    </w:p>
    <w:p w:rsidR="007530C3" w:rsidRPr="007530C3" w:rsidRDefault="007530C3" w:rsidP="007530C3">
      <w:pPr>
        <w:shd w:val="clear" w:color="auto" w:fill="FFFFFF"/>
        <w:spacing w:after="0" w:line="240" w:lineRule="auto"/>
        <w:ind w:left="456"/>
        <w:rPr>
          <w:rFonts w:ascii="Tahoma" w:eastAsia="Times New Roman" w:hAnsi="Tahoma" w:cs="Tahoma"/>
          <w:b/>
          <w:bCs/>
          <w:color w:val="000000"/>
          <w:lang w:val="en-US" w:eastAsia="el-GR"/>
        </w:rPr>
      </w:pPr>
      <w:proofErr w:type="spellStart"/>
      <w:proofErr w:type="gram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mit</w:t>
      </w:r>
      <w:proofErr w:type="spellEnd"/>
      <w:proofErr w:type="gram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Subspezifizierung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für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die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Infektiologie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oder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Pulmologie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oder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klinische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Mikrobiologie</w:t>
      </w:r>
      <w:proofErr w:type="spellEnd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 xml:space="preserve"> von </w:t>
      </w:r>
      <w:proofErr w:type="spellStart"/>
      <w:r w:rsidRPr="007530C3">
        <w:rPr>
          <w:rFonts w:ascii="Calibri" w:eastAsia="Times New Roman" w:hAnsi="Calibri" w:cs="Calibri"/>
          <w:b/>
          <w:bCs/>
          <w:color w:val="333333"/>
          <w:lang w:val="en-GB" w:eastAsia="el-GR"/>
        </w:rPr>
        <w:t>Vorteil</w:t>
      </w:r>
      <w:proofErr w:type="spellEnd"/>
    </w:p>
    <w:p w:rsidR="007530C3" w:rsidRPr="007530C3" w:rsidRDefault="007530C3" w:rsidP="007530C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val="en-US" w:eastAsia="el-GR"/>
        </w:rPr>
      </w:pPr>
      <w:r w:rsidRPr="007530C3">
        <w:rPr>
          <w:rFonts w:ascii="Calibri" w:eastAsia="Times New Roman" w:hAnsi="Calibri" w:cs="Calibri"/>
          <w:b/>
          <w:bCs/>
          <w:color w:val="333399"/>
          <w:kern w:val="36"/>
          <w:lang w:val="en-GB" w:eastAsia="el-GR"/>
        </w:rPr>
        <w:t> </w:t>
      </w:r>
    </w:p>
    <w:p w:rsidR="007530C3" w:rsidRPr="007530C3" w:rsidRDefault="007530C3" w:rsidP="007530C3">
      <w:pPr>
        <w:spacing w:after="0" w:line="240" w:lineRule="auto"/>
        <w:ind w:left="399" w:hanging="399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Symbol" w:eastAsia="Times New Roman" w:hAnsi="Symbol" w:cs="Tahoma"/>
          <w:b/>
          <w:bCs/>
          <w:color w:val="000000"/>
          <w:lang w:eastAsia="el-GR"/>
        </w:rPr>
        <w:t>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Παιδίατρο σε Κέντρο Παιδικής-Εφηβικής φροντίδας, Βιέννη</w:t>
      </w:r>
      <w:r w:rsidRPr="007530C3">
        <w:rPr>
          <w:rFonts w:ascii="Calibri" w:eastAsia="Times New Roman" w:hAnsi="Calibri" w:cs="Calibri"/>
          <w:b/>
          <w:bCs/>
          <w:color w:val="333333"/>
          <w:lang w:eastAsia="el-GR"/>
        </w:rPr>
        <w:t xml:space="preserve">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Αυστρία</w:t>
      </w:r>
    </w:p>
    <w:p w:rsidR="007530C3" w:rsidRPr="007530C3" w:rsidRDefault="007530C3" w:rsidP="007530C3">
      <w:pPr>
        <w:spacing w:after="0" w:line="240" w:lineRule="auto"/>
        <w:ind w:left="399"/>
        <w:rPr>
          <w:rFonts w:ascii="Tahoma" w:eastAsia="Times New Roman" w:hAnsi="Tahoma" w:cs="Tahoma"/>
          <w:b/>
          <w:bCs/>
          <w:color w:val="000000"/>
          <w:lang w:val="en-US" w:eastAsia="el-GR"/>
        </w:rPr>
      </w:pP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Facharzt</w:t>
      </w:r>
      <w:proofErr w:type="spellEnd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 xml:space="preserve"> (m/w) </w:t>
      </w: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für</w:t>
      </w:r>
      <w:proofErr w:type="spellEnd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 xml:space="preserve"> Kinder- und </w:t>
      </w: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Jugendheilkunde</w:t>
      </w:r>
      <w:proofErr w:type="spellEnd"/>
    </w:p>
    <w:p w:rsidR="007530C3" w:rsidRPr="007530C3" w:rsidRDefault="007530C3" w:rsidP="007530C3">
      <w:pPr>
        <w:spacing w:after="0" w:line="240" w:lineRule="auto"/>
        <w:ind w:left="456"/>
        <w:rPr>
          <w:rFonts w:ascii="Tahoma" w:eastAsia="Times New Roman" w:hAnsi="Tahoma" w:cs="Tahoma"/>
          <w:b/>
          <w:bCs/>
          <w:color w:val="000000"/>
          <w:lang w:val="en-US" w:eastAsia="el-GR"/>
        </w:rPr>
      </w:pP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Vollzeit</w:t>
      </w:r>
      <w:proofErr w:type="spellEnd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/</w:t>
      </w: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Teilzeit</w:t>
      </w:r>
      <w:proofErr w:type="spellEnd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 xml:space="preserve">/ </w:t>
      </w: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auch</w:t>
      </w:r>
      <w:proofErr w:type="spellEnd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Stundenbasis</w:t>
      </w:r>
      <w:proofErr w:type="spellEnd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 xml:space="preserve"> </w:t>
      </w:r>
      <w:proofErr w:type="spellStart"/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möglich</w:t>
      </w:r>
      <w:proofErr w:type="spellEnd"/>
    </w:p>
    <w:p w:rsidR="007530C3" w:rsidRPr="007530C3" w:rsidRDefault="007530C3" w:rsidP="007530C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val="en-US" w:eastAsia="el-GR"/>
        </w:rPr>
      </w:pPr>
      <w:r w:rsidRPr="007530C3">
        <w:rPr>
          <w:rFonts w:ascii="Calibri" w:eastAsia="Times New Roman" w:hAnsi="Calibri" w:cs="Calibri"/>
          <w:b/>
          <w:bCs/>
          <w:color w:val="333399"/>
          <w:kern w:val="36"/>
          <w:lang w:val="en-GB" w:eastAsia="el-GR"/>
        </w:rPr>
        <w:t> </w:t>
      </w:r>
    </w:p>
    <w:p w:rsidR="007530C3" w:rsidRPr="007530C3" w:rsidRDefault="007530C3" w:rsidP="007530C3">
      <w:pPr>
        <w:spacing w:after="0" w:line="240" w:lineRule="auto"/>
        <w:ind w:left="456" w:hanging="456"/>
        <w:rPr>
          <w:rFonts w:ascii="Tahoma" w:eastAsia="Times New Roman" w:hAnsi="Tahoma" w:cs="Tahoma"/>
          <w:b/>
          <w:bCs/>
          <w:color w:val="000000"/>
          <w:lang w:val="en-US"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Απαραίτητα</w:t>
      </w:r>
      <w:r w:rsidRPr="007530C3">
        <w:rPr>
          <w:rFonts w:ascii="Calibri" w:eastAsia="Times New Roman" w:hAnsi="Calibri" w:cs="Calibri"/>
          <w:b/>
          <w:bCs/>
          <w:color w:val="000000"/>
          <w:lang w:val="en-US" w:eastAsia="el-GR"/>
        </w:rPr>
        <w:t xml:space="preserve">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προσόντα</w:t>
      </w:r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 xml:space="preserve"> &amp;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δεξιότητες</w:t>
      </w:r>
      <w:r w:rsidRPr="007530C3">
        <w:rPr>
          <w:rFonts w:ascii="Calibri" w:eastAsia="Times New Roman" w:hAnsi="Calibri" w:cs="Calibri"/>
          <w:b/>
          <w:bCs/>
          <w:color w:val="000000"/>
          <w:lang w:val="en-US" w:eastAsia="el-GR"/>
        </w:rPr>
        <w:t xml:space="preserve"> </w:t>
      </w:r>
      <w:r w:rsidRPr="007530C3">
        <w:rPr>
          <w:rFonts w:ascii="Calibri" w:eastAsia="Times New Roman" w:hAnsi="Calibri" w:cs="Calibri"/>
          <w:b/>
          <w:bCs/>
          <w:color w:val="000000"/>
          <w:lang w:val="en-GB" w:eastAsia="el-GR"/>
        </w:rPr>
        <w:t>…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Ολοκληρωμένη ειδικότητα</w:t>
      </w:r>
      <w:bookmarkStart w:id="0" w:name="_GoBack"/>
      <w:bookmarkEnd w:id="0"/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Κλινικές γνώσεις και εμπειρία 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Πτυχίο Γερμανικών επιπέδου </w:t>
      </w:r>
      <w:r w:rsidRPr="007530C3">
        <w:rPr>
          <w:rFonts w:ascii="Calibri" w:eastAsia="Times New Roman" w:hAnsi="Calibri" w:cs="Calibri"/>
          <w:b/>
          <w:bCs/>
          <w:color w:val="000000"/>
          <w:lang w:val="en-US" w:eastAsia="el-GR"/>
        </w:rPr>
        <w:t>C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1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Κατάλληλες προϋποθέσεις ένταξης στον Αυστριακό Ιατρικό Σύλλογο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Επικοινωνιακές δεξιότητες</w:t>
      </w:r>
    </w:p>
    <w:p w:rsidR="007530C3" w:rsidRPr="007530C3" w:rsidRDefault="007530C3" w:rsidP="007530C3">
      <w:pPr>
        <w:spacing w:after="0" w:line="240" w:lineRule="auto"/>
        <w:ind w:left="456" w:hanging="456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80"/>
          <w:lang w:eastAsia="el-GR"/>
        </w:rPr>
        <w:t> </w:t>
      </w:r>
    </w:p>
    <w:p w:rsidR="007530C3" w:rsidRPr="007530C3" w:rsidRDefault="007530C3" w:rsidP="007530C3">
      <w:pPr>
        <w:spacing w:after="0" w:line="240" w:lineRule="auto"/>
        <w:ind w:left="456" w:hanging="456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Προσφέρουμε …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Εξαίρετο συλλογικό εργασιακό περιβάλλον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Σύγχρονες εγκαταστάσεις &amp; εξοπλισμός 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Υψηλές απολαβές (Χ 14 μήνες)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Ευκαιρίες συνεχούς εκπαίδευσης</w:t>
      </w:r>
    </w:p>
    <w:p w:rsidR="007530C3" w:rsidRPr="007530C3" w:rsidRDefault="007530C3" w:rsidP="007530C3">
      <w:pPr>
        <w:spacing w:after="0" w:line="240" w:lineRule="auto"/>
        <w:ind w:left="456" w:hanging="228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Arial" w:eastAsia="Times New Roman" w:hAnsi="Arial" w:cs="Arial"/>
          <w:b/>
          <w:bCs/>
          <w:color w:val="000000"/>
          <w:lang w:eastAsia="el-GR"/>
        </w:rPr>
        <w:t>-</w:t>
      </w:r>
      <w:r w:rsidRPr="007530C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      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Ευέλικτο πρόγραμμα εργασίας,  χωρίς νυκτερινή υπηρεσία</w:t>
      </w:r>
    </w:p>
    <w:p w:rsidR="007530C3" w:rsidRPr="007530C3" w:rsidRDefault="007530C3" w:rsidP="007530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-Bold" w:eastAsia="Times New Roman" w:hAnsi="Calibri-Bold" w:cs="Tahoma"/>
          <w:b/>
          <w:bCs/>
          <w:color w:val="000000"/>
          <w:lang w:eastAsia="el-GR"/>
        </w:rPr>
        <w:t> </w:t>
      </w:r>
    </w:p>
    <w:p w:rsidR="007530C3" w:rsidRPr="007530C3" w:rsidRDefault="007530C3" w:rsidP="007530C3">
      <w:pPr>
        <w:spacing w:after="0" w:line="240" w:lineRule="auto"/>
        <w:ind w:right="2940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Στη διάθεση κάθε ενδιαφερόμενου αναλυτικές πληροφορίες ή/και διευκρινήσεις.</w:t>
      </w:r>
    </w:p>
    <w:p w:rsidR="007530C3" w:rsidRPr="007530C3" w:rsidRDefault="007530C3" w:rsidP="007530C3">
      <w:pPr>
        <w:spacing w:after="0" w:line="240" w:lineRule="auto"/>
        <w:ind w:right="2940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Αποστολή Βιογραφικού: </w:t>
      </w:r>
      <w:hyperlink r:id="rId5" w:tooltip="mailto:valia.alexandratou@gmail.com" w:history="1"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valia</w:t>
        </w:r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eastAsia="el-GR"/>
          </w:rPr>
          <w:t>.</w:t>
        </w:r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alexandratou</w:t>
        </w:r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eastAsia="el-GR"/>
          </w:rPr>
          <w:t>@</w:t>
        </w:r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gmail</w:t>
        </w:r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eastAsia="el-GR"/>
          </w:rPr>
          <w:t>.</w:t>
        </w:r>
        <w:r w:rsidRPr="007530C3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com</w:t>
        </w:r>
      </w:hyperlink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,</w:t>
      </w:r>
    </w:p>
    <w:p w:rsidR="007530C3" w:rsidRPr="007530C3" w:rsidRDefault="007530C3" w:rsidP="007530C3">
      <w:pPr>
        <w:spacing w:after="0" w:line="240" w:lineRule="auto"/>
        <w:ind w:right="-45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Επικοινωνία </w:t>
      </w:r>
      <w:r w:rsidRPr="007530C3">
        <w:rPr>
          <w:rFonts w:ascii="Calibri" w:eastAsia="Times New Roman" w:hAnsi="Calibri" w:cs="Calibri"/>
          <w:b/>
          <w:bCs/>
          <w:color w:val="000000"/>
          <w:lang w:val="en-US" w:eastAsia="el-GR"/>
        </w:rPr>
        <w:t>mob</w:t>
      </w: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. : 6944 561598</w:t>
      </w:r>
    </w:p>
    <w:p w:rsidR="007530C3" w:rsidRPr="007530C3" w:rsidRDefault="007530C3" w:rsidP="007530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b/>
          <w:bCs/>
          <w:color w:val="000000"/>
          <w:lang w:eastAsia="el-GR"/>
        </w:rPr>
        <w:t> </w:t>
      </w:r>
    </w:p>
    <w:p w:rsidR="007530C3" w:rsidRPr="007530C3" w:rsidRDefault="007530C3" w:rsidP="007530C3">
      <w:pPr>
        <w:spacing w:after="0" w:line="240" w:lineRule="auto"/>
        <w:ind w:right="960"/>
        <w:jc w:val="both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" w:eastAsia="Times New Roman" w:hAnsi="Calibri" w:cs="Calibri"/>
          <w:color w:val="000000"/>
          <w:lang w:eastAsia="el-GR"/>
        </w:rPr>
        <w:t> </w:t>
      </w:r>
    </w:p>
    <w:p w:rsidR="007530C3" w:rsidRPr="007530C3" w:rsidRDefault="007530C3" w:rsidP="007530C3">
      <w:pPr>
        <w:spacing w:after="0" w:line="240" w:lineRule="auto"/>
        <w:ind w:right="131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 xml:space="preserve">Η </w:t>
      </w:r>
      <w:proofErr w:type="spellStart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>InterSearch</w:t>
      </w:r>
      <w:proofErr w:type="spellEnd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 xml:space="preserve"> </w:t>
      </w:r>
      <w:proofErr w:type="spellStart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>Worldwide</w:t>
      </w:r>
      <w:proofErr w:type="spellEnd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 xml:space="preserve">, ένα από τα </w:t>
      </w:r>
      <w:r w:rsidRPr="00753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l-GR"/>
        </w:rPr>
        <w:t xml:space="preserve">παλαιότερα, </w:t>
      </w:r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 xml:space="preserve">πλέον καταξιωμένα και  μεγαλύτερα Δίκτυα </w:t>
      </w:r>
      <w:proofErr w:type="spellStart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>Executive</w:t>
      </w:r>
      <w:proofErr w:type="spellEnd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 xml:space="preserve"> </w:t>
      </w:r>
      <w:proofErr w:type="spellStart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>Search</w:t>
      </w:r>
      <w:proofErr w:type="spellEnd"/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 xml:space="preserve"> </w:t>
      </w:r>
      <w:r w:rsidRPr="00753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l-GR"/>
        </w:rPr>
        <w:t xml:space="preserve">διαθέτει </w:t>
      </w:r>
      <w:r w:rsidRPr="007530C3">
        <w:rPr>
          <w:rFonts w:ascii="Calibri-BoldItalic" w:eastAsia="Times New Roman" w:hAnsi="Calibri-BoldItalic" w:cs="Tahoma"/>
          <w:b/>
          <w:bCs/>
          <w:i/>
          <w:iCs/>
          <w:color w:val="000000"/>
          <w:lang w:eastAsia="el-GR"/>
        </w:rPr>
        <w:t>περισσότερα από 90 γραφεία σε περισσότερες από 50 χώρες παγκοσμίως.</w:t>
      </w:r>
    </w:p>
    <w:p w:rsidR="007530C3" w:rsidRPr="007530C3" w:rsidRDefault="007530C3" w:rsidP="007530C3">
      <w:pPr>
        <w:spacing w:after="0" w:line="240" w:lineRule="auto"/>
        <w:ind w:right="609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7530C3">
        <w:rPr>
          <w:rFonts w:ascii="Calibri-BoldItalic" w:eastAsia="Times New Roman" w:hAnsi="Calibri-BoldItalic" w:cs="Tahoma"/>
          <w:color w:val="000000"/>
          <w:lang w:eastAsia="el-GR"/>
        </w:rPr>
        <w:t> </w:t>
      </w:r>
    </w:p>
    <w:p w:rsidR="0077479D" w:rsidRPr="007530C3" w:rsidRDefault="0077479D"/>
    <w:sectPr w:rsidR="0077479D" w:rsidRPr="00753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3"/>
    <w:rsid w:val="007530C3"/>
    <w:rsid w:val="007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530C3"/>
    <w:pPr>
      <w:spacing w:after="356" w:line="240" w:lineRule="auto"/>
      <w:outlineLvl w:val="0"/>
    </w:pPr>
    <w:rPr>
      <w:rFonts w:ascii="Arial" w:eastAsia="Times New Roman" w:hAnsi="Arial" w:cs="Arial"/>
      <w:kern w:val="36"/>
      <w:sz w:val="34"/>
      <w:szCs w:val="3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30C3"/>
    <w:rPr>
      <w:rFonts w:ascii="Arial" w:eastAsia="Times New Roman" w:hAnsi="Arial" w:cs="Arial"/>
      <w:kern w:val="36"/>
      <w:sz w:val="34"/>
      <w:szCs w:val="34"/>
      <w:lang w:eastAsia="el-GR"/>
    </w:rPr>
  </w:style>
  <w:style w:type="character" w:styleId="-">
    <w:name w:val="Hyperlink"/>
    <w:basedOn w:val="a0"/>
    <w:uiPriority w:val="99"/>
    <w:semiHidden/>
    <w:unhideWhenUsed/>
    <w:rsid w:val="00753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530C3"/>
    <w:pPr>
      <w:spacing w:after="356" w:line="240" w:lineRule="auto"/>
      <w:outlineLvl w:val="0"/>
    </w:pPr>
    <w:rPr>
      <w:rFonts w:ascii="Arial" w:eastAsia="Times New Roman" w:hAnsi="Arial" w:cs="Arial"/>
      <w:kern w:val="36"/>
      <w:sz w:val="34"/>
      <w:szCs w:val="3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30C3"/>
    <w:rPr>
      <w:rFonts w:ascii="Arial" w:eastAsia="Times New Roman" w:hAnsi="Arial" w:cs="Arial"/>
      <w:kern w:val="36"/>
      <w:sz w:val="34"/>
      <w:szCs w:val="34"/>
      <w:lang w:eastAsia="el-GR"/>
    </w:rPr>
  </w:style>
  <w:style w:type="character" w:styleId="-">
    <w:name w:val="Hyperlink"/>
    <w:basedOn w:val="a0"/>
    <w:uiPriority w:val="99"/>
    <w:semiHidden/>
    <w:unhideWhenUsed/>
    <w:rsid w:val="0075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82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2019-09-09T09:50:00Z</dcterms:created>
  <dcterms:modified xsi:type="dcterms:W3CDTF">2019-09-09T09:51:00Z</dcterms:modified>
</cp:coreProperties>
</file>