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fax:(+30)2695033470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Pr="00D810FF" w:rsidRDefault="000D3C36">
      <w:pPr>
        <w:pStyle w:val="Web"/>
        <w:spacing w:after="0"/>
        <w:jc w:val="center"/>
      </w:pPr>
    </w:p>
    <w:p w:rsidR="00D810FF" w:rsidRDefault="00283BC5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color w:val="000000"/>
        </w:rPr>
        <w:t xml:space="preserve">Από την </w:t>
      </w:r>
      <w:r w:rsidR="00A52858" w:rsidRPr="00283BC5">
        <w:rPr>
          <w:rFonts w:ascii="Arial" w:hAnsi="Arial" w:cs="Arial"/>
          <w:color w:val="000000"/>
        </w:rPr>
        <w:t>ιατρική</w:t>
      </w:r>
      <w:r w:rsidRPr="00283BC5">
        <w:rPr>
          <w:rFonts w:ascii="Arial" w:hAnsi="Arial" w:cs="Arial"/>
          <w:color w:val="000000"/>
        </w:rPr>
        <w:t xml:space="preserve"> εταιρία</w:t>
      </w:r>
      <w:r w:rsidR="00A52858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στην Ζάκυνθο</w:t>
      </w:r>
      <w:r w:rsidR="00D810FF">
        <w:rPr>
          <w:rFonts w:ascii="Arial" w:hAnsi="Arial" w:cs="Arial"/>
          <w:color w:val="000000"/>
        </w:rPr>
        <w:t xml:space="preserve"> και στην Λευκάδα </w:t>
      </w:r>
      <w:r w:rsidRPr="00283BC5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 ειδικότητα</w:t>
      </w:r>
      <w:r w:rsidR="00D810FF">
        <w:rPr>
          <w:rFonts w:ascii="Arial" w:hAnsi="Arial" w:cs="Arial"/>
          <w:shd w:val="clear" w:color="auto" w:fill="FAFAFA"/>
        </w:rPr>
        <w:t>:</w:t>
      </w:r>
    </w:p>
    <w:p w:rsidR="00D810FF" w:rsidRDefault="00D27E4A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Παθολογί</w:t>
      </w:r>
      <w:r>
        <w:rPr>
          <w:rFonts w:ascii="Arial" w:hAnsi="Arial" w:cs="Arial"/>
          <w:shd w:val="clear" w:color="auto" w:fill="FAFAFA"/>
        </w:rPr>
        <w:t>α</w:t>
      </w:r>
      <w:r w:rsidR="00283BC5" w:rsidRPr="00283BC5">
        <w:rPr>
          <w:rFonts w:ascii="Arial" w:hAnsi="Arial" w:cs="Arial"/>
          <w:shd w:val="clear" w:color="auto" w:fill="FAFAFA"/>
        </w:rPr>
        <w:t>,</w:t>
      </w:r>
    </w:p>
    <w:p w:rsidR="00D810FF" w:rsidRDefault="00A52858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 w:rsidRPr="00A52858">
        <w:rPr>
          <w:rFonts w:ascii="Arial" w:hAnsi="Arial" w:cs="Arial"/>
          <w:shd w:val="clear" w:color="auto" w:fill="FAFAFA"/>
        </w:rPr>
        <w:t xml:space="preserve"> </w:t>
      </w:r>
      <w:r w:rsidR="00D27E4A" w:rsidRPr="00283BC5">
        <w:rPr>
          <w:rFonts w:ascii="Arial" w:hAnsi="Arial" w:cs="Arial"/>
          <w:shd w:val="clear" w:color="auto" w:fill="FAFAFA"/>
        </w:rPr>
        <w:t>Γενικ</w:t>
      </w:r>
      <w:r w:rsidR="00D27E4A">
        <w:rPr>
          <w:rFonts w:ascii="Arial" w:hAnsi="Arial" w:cs="Arial"/>
          <w:shd w:val="clear" w:color="auto" w:fill="FAFAFA"/>
        </w:rPr>
        <w:t>ή</w:t>
      </w:r>
      <w:r w:rsidR="00D27E4A" w:rsidRPr="00283BC5">
        <w:rPr>
          <w:rFonts w:ascii="Arial" w:hAnsi="Arial" w:cs="Arial"/>
          <w:shd w:val="clear" w:color="auto" w:fill="FAFAFA"/>
        </w:rPr>
        <w:t xml:space="preserve"> Ιατρ</w:t>
      </w:r>
      <w:r w:rsidR="00D27E4A">
        <w:rPr>
          <w:rFonts w:ascii="Arial" w:hAnsi="Arial" w:cs="Arial"/>
          <w:shd w:val="clear" w:color="auto" w:fill="FAFAFA"/>
        </w:rPr>
        <w:t xml:space="preserve">ική, </w:t>
      </w:r>
    </w:p>
    <w:p w:rsidR="00D810FF" w:rsidRDefault="00A52858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proofErr w:type="spellStart"/>
      <w:r>
        <w:rPr>
          <w:rFonts w:ascii="Arial" w:hAnsi="Arial" w:cs="Arial"/>
          <w:shd w:val="clear" w:color="auto" w:fill="FAFAFA"/>
        </w:rPr>
        <w:t>Ορθοπαιδικ</w:t>
      </w:r>
      <w:r w:rsidR="00D27E4A">
        <w:rPr>
          <w:rFonts w:ascii="Arial" w:hAnsi="Arial" w:cs="Arial"/>
          <w:shd w:val="clear" w:color="auto" w:fill="FAFAFA"/>
        </w:rPr>
        <w:t>ή</w:t>
      </w:r>
      <w:proofErr w:type="spellEnd"/>
      <w:r w:rsidR="00D27E4A">
        <w:rPr>
          <w:rFonts w:ascii="Arial" w:hAnsi="Arial" w:cs="Arial"/>
          <w:shd w:val="clear" w:color="auto" w:fill="FAFAFA"/>
        </w:rPr>
        <w:t>,</w:t>
      </w:r>
    </w:p>
    <w:p w:rsidR="00D810FF" w:rsidRDefault="00D27E4A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 Γεν. Χειρουργική</w:t>
      </w:r>
      <w:r w:rsidR="006F31AD">
        <w:rPr>
          <w:rFonts w:ascii="Arial" w:hAnsi="Arial" w:cs="Arial"/>
          <w:shd w:val="clear" w:color="auto" w:fill="FAFAFA"/>
        </w:rPr>
        <w:t>,</w:t>
      </w:r>
      <w:r w:rsidR="00EF7E76" w:rsidRPr="00EF7E76">
        <w:rPr>
          <w:rFonts w:ascii="Arial" w:hAnsi="Arial" w:cs="Arial"/>
          <w:shd w:val="clear" w:color="auto" w:fill="FAFAFA"/>
        </w:rPr>
        <w:t xml:space="preserve"> </w:t>
      </w:r>
    </w:p>
    <w:p w:rsidR="00D810FF" w:rsidRDefault="00D810FF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Γαστρεντερολογία,</w:t>
      </w:r>
    </w:p>
    <w:p w:rsidR="00D810FF" w:rsidRDefault="00D810FF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 Πλαστική Χειρουργική  </w:t>
      </w:r>
    </w:p>
    <w:p w:rsidR="00D810FF" w:rsidRDefault="00D810FF" w:rsidP="00D810FF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Δερματολογία </w:t>
      </w:r>
    </w:p>
    <w:p w:rsidR="00D810FF" w:rsidRDefault="00D810FF" w:rsidP="00D810FF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283BC5" w:rsidRDefault="00283BC5" w:rsidP="00D810FF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 xml:space="preserve"> για</w:t>
      </w:r>
      <w:r w:rsidR="00C4232F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μόνιμη</w:t>
      </w:r>
      <w:r w:rsidR="00C4232F">
        <w:rPr>
          <w:rFonts w:ascii="Arial" w:hAnsi="Arial" w:cs="Arial"/>
          <w:shd w:val="clear" w:color="auto" w:fill="FAFAFA"/>
        </w:rPr>
        <w:t xml:space="preserve"> απασχόληση</w:t>
      </w:r>
      <w:r w:rsidR="00D810FF">
        <w:rPr>
          <w:rFonts w:ascii="Arial" w:hAnsi="Arial" w:cs="Arial"/>
          <w:shd w:val="clear" w:color="auto" w:fill="FAFAFA"/>
        </w:rPr>
        <w:t>.</w:t>
      </w:r>
    </w:p>
    <w:p w:rsidR="00D810FF" w:rsidRDefault="00D810FF" w:rsidP="00D810FF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="000C3F0B">
        <w:rPr>
          <w:rFonts w:ascii="Arial" w:hAnsi="Arial" w:cs="Arial"/>
          <w:shd w:val="clear" w:color="auto" w:fill="FAFAFA"/>
        </w:rPr>
        <w:t>Υψηλές αποδοχές</w:t>
      </w:r>
      <w:r>
        <w:rPr>
          <w:rFonts w:ascii="Arial" w:hAnsi="Arial" w:cs="Arial"/>
          <w:shd w:val="clear" w:color="auto" w:fill="FAFAFA"/>
        </w:rPr>
        <w:t xml:space="preserve"> και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7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r w:rsidRPr="0087427E">
          <w:rPr>
            <w:rStyle w:val="-"/>
            <w:rFonts w:ascii="Arial" w:hAnsi="Arial" w:cs="Arial"/>
            <w:lang w:val="en-US"/>
          </w:rPr>
          <w:t>gr</w:t>
        </w:r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Ιωάν</w:t>
      </w:r>
      <w:proofErr w:type="spellEnd"/>
      <w:r w:rsidR="00A3535B">
        <w:rPr>
          <w:rFonts w:ascii="Arial" w:hAnsi="Arial" w:cs="Arial"/>
          <w:color w:val="000000"/>
        </w:rPr>
        <w:t xml:space="preserve">.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 w:rsidSect="009A023F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ABF"/>
    <w:multiLevelType w:val="hybridMultilevel"/>
    <w:tmpl w:val="59EE7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D3C60"/>
    <w:rsid w:val="000C3F0B"/>
    <w:rsid w:val="000D3C36"/>
    <w:rsid w:val="002630E2"/>
    <w:rsid w:val="00283BC5"/>
    <w:rsid w:val="003406A3"/>
    <w:rsid w:val="00384DE3"/>
    <w:rsid w:val="0053226A"/>
    <w:rsid w:val="0056109C"/>
    <w:rsid w:val="005D3C60"/>
    <w:rsid w:val="00651593"/>
    <w:rsid w:val="006F31AD"/>
    <w:rsid w:val="006F65EC"/>
    <w:rsid w:val="008965A8"/>
    <w:rsid w:val="00984327"/>
    <w:rsid w:val="009A023F"/>
    <w:rsid w:val="009C0FC1"/>
    <w:rsid w:val="00A3535B"/>
    <w:rsid w:val="00A52858"/>
    <w:rsid w:val="00C4232F"/>
    <w:rsid w:val="00CA29D2"/>
    <w:rsid w:val="00D27E4A"/>
    <w:rsid w:val="00D50779"/>
    <w:rsid w:val="00D810FF"/>
    <w:rsid w:val="00EB504B"/>
    <w:rsid w:val="00EF7E76"/>
    <w:rsid w:val="00F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F"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rsid w:val="009A023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9A02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A023F"/>
    <w:pPr>
      <w:spacing w:after="120"/>
    </w:pPr>
  </w:style>
  <w:style w:type="paragraph" w:styleId="a5">
    <w:name w:val="List"/>
    <w:basedOn w:val="a4"/>
    <w:rsid w:val="009A023F"/>
    <w:rPr>
      <w:rFonts w:cs="Lucida Sans"/>
    </w:rPr>
  </w:style>
  <w:style w:type="paragraph" w:customStyle="1" w:styleId="1">
    <w:name w:val="Λεζάντα1"/>
    <w:basedOn w:val="a"/>
    <w:rsid w:val="009A02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rsid w:val="009A023F"/>
    <w:pPr>
      <w:suppressLineNumbers/>
    </w:pPr>
    <w:rPr>
      <w:rFonts w:cs="Lucida Sans"/>
    </w:rPr>
  </w:style>
  <w:style w:type="paragraph" w:styleId="Web">
    <w:name w:val="Normal (Web)"/>
    <w:basedOn w:val="a"/>
    <w:rsid w:val="009A023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rsid w:val="009A023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linicgalen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Pc01</cp:lastModifiedBy>
  <cp:revision>2</cp:revision>
  <cp:lastPrinted>2021-12-22T08:32:00Z</cp:lastPrinted>
  <dcterms:created xsi:type="dcterms:W3CDTF">2022-10-14T16:40:00Z</dcterms:created>
  <dcterms:modified xsi:type="dcterms:W3CDTF">2022-10-14T16:40:00Z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